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E9" w:rsidRDefault="009826E9" w:rsidP="009826E9">
      <w:pPr>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Република Србија</w:t>
      </w:r>
    </w:p>
    <w:p w:rsidR="009826E9" w:rsidRDefault="009826E9" w:rsidP="009826E9">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Национални савет за културу</w:t>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p>
    <w:p w:rsidR="009826E9" w:rsidRDefault="009826E9" w:rsidP="007A22E0">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Београд, Влајковићева 3</w:t>
      </w:r>
    </w:p>
    <w:p w:rsidR="009826E9" w:rsidRDefault="009826E9" w:rsidP="009826E9">
      <w:pPr>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 xml:space="preserve">       Бро</w:t>
      </w:r>
      <w:r>
        <w:rPr>
          <w:rFonts w:ascii="Times New Roman" w:hAnsi="Times New Roman"/>
          <w:b/>
          <w:bCs/>
          <w:sz w:val="24"/>
          <w:szCs w:val="24"/>
        </w:rPr>
        <w:t>j</w:t>
      </w:r>
      <w:r>
        <w:rPr>
          <w:rFonts w:ascii="Times New Roman" w:hAnsi="Times New Roman"/>
          <w:b/>
          <w:bCs/>
          <w:sz w:val="24"/>
          <w:szCs w:val="24"/>
          <w:lang w:val="sr-Cyrl-CS"/>
        </w:rPr>
        <w:t>:06-00-</w:t>
      </w:r>
      <w:r w:rsidR="00482B2B">
        <w:rPr>
          <w:rFonts w:ascii="Times New Roman" w:hAnsi="Times New Roman"/>
          <w:b/>
          <w:bCs/>
          <w:sz w:val="24"/>
          <w:szCs w:val="24"/>
        </w:rPr>
        <w:t>3</w:t>
      </w:r>
      <w:r>
        <w:rPr>
          <w:rFonts w:ascii="Times New Roman" w:hAnsi="Times New Roman"/>
          <w:b/>
          <w:bCs/>
          <w:sz w:val="24"/>
          <w:szCs w:val="24"/>
          <w:lang w:val="sr-Cyrl-CS"/>
        </w:rPr>
        <w:t>/201</w:t>
      </w:r>
      <w:r w:rsidR="003D1DB3">
        <w:rPr>
          <w:rFonts w:ascii="Times New Roman" w:hAnsi="Times New Roman"/>
          <w:b/>
          <w:bCs/>
          <w:sz w:val="24"/>
          <w:szCs w:val="24"/>
          <w:lang w:val="ru-RU"/>
        </w:rPr>
        <w:t>6</w:t>
      </w:r>
      <w:r>
        <w:rPr>
          <w:rFonts w:ascii="Times New Roman" w:hAnsi="Times New Roman"/>
          <w:b/>
          <w:bCs/>
          <w:sz w:val="24"/>
          <w:szCs w:val="24"/>
          <w:lang w:val="sr-Cyrl-CS"/>
        </w:rPr>
        <w:t>-01</w:t>
      </w:r>
    </w:p>
    <w:p w:rsidR="009826E9" w:rsidRDefault="003D1DB3" w:rsidP="009826E9">
      <w:pPr>
        <w:spacing w:after="0" w:line="240" w:lineRule="auto"/>
        <w:jc w:val="both"/>
        <w:rPr>
          <w:rFonts w:ascii="Times New Roman" w:hAnsi="Times New Roman"/>
          <w:sz w:val="18"/>
          <w:szCs w:val="18"/>
          <w:lang w:val="ru-RU"/>
        </w:rPr>
      </w:pPr>
      <w:r>
        <w:rPr>
          <w:rFonts w:ascii="Times New Roman" w:hAnsi="Times New Roman"/>
          <w:b/>
          <w:sz w:val="24"/>
          <w:szCs w:val="24"/>
          <w:lang w:val="ru-RU"/>
        </w:rPr>
        <w:t>Датум:5</w:t>
      </w:r>
      <w:r w:rsidR="009826E9">
        <w:rPr>
          <w:rFonts w:ascii="Times New Roman" w:hAnsi="Times New Roman"/>
          <w:b/>
          <w:sz w:val="24"/>
          <w:szCs w:val="24"/>
          <w:lang w:val="ru-RU"/>
        </w:rPr>
        <w:t xml:space="preserve">. </w:t>
      </w:r>
      <w:r>
        <w:rPr>
          <w:rFonts w:ascii="Times New Roman" w:hAnsi="Times New Roman"/>
          <w:b/>
          <w:sz w:val="24"/>
          <w:szCs w:val="24"/>
          <w:lang/>
        </w:rPr>
        <w:t>април</w:t>
      </w:r>
      <w:r>
        <w:rPr>
          <w:rFonts w:ascii="Times New Roman" w:hAnsi="Times New Roman"/>
          <w:b/>
          <w:sz w:val="24"/>
          <w:szCs w:val="24"/>
          <w:lang w:val="ru-RU"/>
        </w:rPr>
        <w:t xml:space="preserve"> 2016</w:t>
      </w:r>
      <w:r w:rsidR="0003266C">
        <w:rPr>
          <w:rFonts w:ascii="Times New Roman" w:hAnsi="Times New Roman"/>
          <w:b/>
          <w:sz w:val="24"/>
          <w:szCs w:val="24"/>
          <w:lang w:val="ru-RU"/>
        </w:rPr>
        <w:t xml:space="preserve">.              </w:t>
      </w:r>
    </w:p>
    <w:p w:rsidR="009826E9" w:rsidRPr="00686BE4" w:rsidRDefault="009826E9" w:rsidP="009826E9">
      <w:pPr>
        <w:spacing w:after="0"/>
        <w:jc w:val="both"/>
        <w:rPr>
          <w:rFonts w:ascii="Times New Roman" w:hAnsi="Times New Roman"/>
          <w:b/>
          <w:sz w:val="16"/>
          <w:szCs w:val="16"/>
        </w:rPr>
      </w:pPr>
      <w:r>
        <w:rPr>
          <w:rFonts w:ascii="Times New Roman" w:hAnsi="Times New Roman"/>
          <w:b/>
          <w:sz w:val="24"/>
          <w:szCs w:val="24"/>
          <w:lang w:val="ru-RU"/>
        </w:rPr>
        <w:tab/>
      </w:r>
      <w:r>
        <w:rPr>
          <w:rFonts w:ascii="Times New Roman" w:hAnsi="Times New Roman"/>
          <w:b/>
          <w:sz w:val="24"/>
          <w:szCs w:val="24"/>
          <w:lang w:val="ru-RU"/>
        </w:rPr>
        <w:tab/>
      </w:r>
      <w:r w:rsidR="009F4230">
        <w:rPr>
          <w:rFonts w:ascii="Times New Roman" w:hAnsi="Times New Roman"/>
          <w:b/>
          <w:sz w:val="16"/>
          <w:szCs w:val="16"/>
        </w:rPr>
        <w:t>ДС</w:t>
      </w: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9826E9" w:rsidRPr="00B845D3"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З А П И С Н И К</w:t>
      </w:r>
    </w:p>
    <w:p w:rsidR="009826E9"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 xml:space="preserve">СА </w:t>
      </w:r>
      <w:r w:rsidR="00482B2B">
        <w:rPr>
          <w:rFonts w:ascii="Times New Roman" w:hAnsi="Times New Roman" w:cs="Times New Roman"/>
          <w:b/>
          <w:sz w:val="24"/>
          <w:szCs w:val="24"/>
          <w:lang w:val="ru-RU"/>
        </w:rPr>
        <w:t>47</w:t>
      </w:r>
      <w:r w:rsidRPr="00B845D3">
        <w:rPr>
          <w:rFonts w:ascii="Times New Roman" w:hAnsi="Times New Roman" w:cs="Times New Roman"/>
          <w:b/>
          <w:sz w:val="24"/>
          <w:szCs w:val="24"/>
          <w:lang w:val="sr-Cyrl-CS"/>
        </w:rPr>
        <w:t>.  РЕДОВНЕ СЕДНИЦЕ НАЦИОНАЛНОГ САВ</w:t>
      </w:r>
      <w:r w:rsidR="00B223F3" w:rsidRPr="00B845D3">
        <w:rPr>
          <w:rFonts w:ascii="Times New Roman" w:hAnsi="Times New Roman" w:cs="Times New Roman"/>
          <w:b/>
          <w:sz w:val="24"/>
          <w:szCs w:val="24"/>
          <w:lang w:val="sr-Cyrl-CS"/>
        </w:rPr>
        <w:t>Е</w:t>
      </w:r>
      <w:r w:rsidR="00482B2B">
        <w:rPr>
          <w:rFonts w:ascii="Times New Roman" w:hAnsi="Times New Roman" w:cs="Times New Roman"/>
          <w:b/>
          <w:sz w:val="24"/>
          <w:szCs w:val="24"/>
          <w:lang w:val="sr-Cyrl-CS"/>
        </w:rPr>
        <w:t>ТА ЗА КУЛТУРУ КОЈА ЈЕ ОДРЖАНА 13</w:t>
      </w:r>
      <w:r w:rsidRPr="00B845D3">
        <w:rPr>
          <w:rFonts w:ascii="Times New Roman" w:hAnsi="Times New Roman" w:cs="Times New Roman"/>
          <w:b/>
          <w:sz w:val="24"/>
          <w:szCs w:val="24"/>
          <w:lang w:val="sr-Cyrl-CS"/>
        </w:rPr>
        <w:t xml:space="preserve">. </w:t>
      </w:r>
      <w:r w:rsidR="00482B2B">
        <w:rPr>
          <w:rFonts w:ascii="Times New Roman" w:hAnsi="Times New Roman" w:cs="Times New Roman"/>
          <w:b/>
          <w:sz w:val="24"/>
          <w:szCs w:val="24"/>
        </w:rPr>
        <w:t>МАЈ</w:t>
      </w:r>
      <w:r w:rsidR="008A085F" w:rsidRPr="00B845D3">
        <w:rPr>
          <w:rFonts w:ascii="Times New Roman" w:hAnsi="Times New Roman" w:cs="Times New Roman"/>
          <w:b/>
          <w:sz w:val="24"/>
          <w:szCs w:val="24"/>
        </w:rPr>
        <w:t xml:space="preserve">А </w:t>
      </w:r>
      <w:r w:rsidR="003D1DB3">
        <w:rPr>
          <w:rFonts w:ascii="Times New Roman" w:hAnsi="Times New Roman" w:cs="Times New Roman"/>
          <w:b/>
          <w:sz w:val="24"/>
          <w:szCs w:val="24"/>
          <w:lang w:val="ru-RU"/>
        </w:rPr>
        <w:t>2016</w:t>
      </w:r>
      <w:r w:rsidRPr="00B845D3">
        <w:rPr>
          <w:rFonts w:ascii="Times New Roman" w:hAnsi="Times New Roman" w:cs="Times New Roman"/>
          <w:b/>
          <w:sz w:val="24"/>
          <w:szCs w:val="24"/>
          <w:lang w:val="sr-Cyrl-CS"/>
        </w:rPr>
        <w:t>. ГОДИНЕ</w:t>
      </w:r>
    </w:p>
    <w:p w:rsidR="00B845D3" w:rsidRDefault="00B845D3" w:rsidP="00B845D3">
      <w:pPr>
        <w:spacing w:after="0" w:line="240" w:lineRule="auto"/>
        <w:jc w:val="center"/>
        <w:rPr>
          <w:rFonts w:ascii="Times New Roman" w:hAnsi="Times New Roman" w:cs="Times New Roman"/>
          <w:b/>
          <w:sz w:val="24"/>
          <w:szCs w:val="24"/>
          <w:lang w:val="sr-Cyrl-CS"/>
        </w:rPr>
      </w:pPr>
    </w:p>
    <w:p w:rsidR="00B845D3" w:rsidRPr="00B845D3" w:rsidRDefault="00B845D3" w:rsidP="00B845D3">
      <w:pPr>
        <w:spacing w:after="0" w:line="240" w:lineRule="auto"/>
        <w:jc w:val="center"/>
        <w:rPr>
          <w:rFonts w:ascii="Times New Roman" w:hAnsi="Times New Roman" w:cs="Times New Roman"/>
          <w:b/>
          <w:sz w:val="24"/>
          <w:szCs w:val="24"/>
          <w:lang w:val="sr-Cyrl-CS"/>
        </w:rPr>
      </w:pPr>
    </w:p>
    <w:p w:rsidR="009826E9" w:rsidRPr="00B845D3" w:rsidRDefault="009826E9" w:rsidP="00B845D3">
      <w:pPr>
        <w:spacing w:after="0" w:line="240" w:lineRule="auto"/>
        <w:jc w:val="center"/>
        <w:rPr>
          <w:rFonts w:ascii="Times New Roman" w:hAnsi="Times New Roman" w:cs="Times New Roman"/>
          <w:b/>
          <w:sz w:val="24"/>
          <w:szCs w:val="24"/>
          <w:lang w:val="ru-RU"/>
        </w:rPr>
      </w:pPr>
    </w:p>
    <w:p w:rsidR="009F5415" w:rsidRPr="00B845D3" w:rsidRDefault="009826E9"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00482B2B">
        <w:rPr>
          <w:rFonts w:ascii="Times New Roman" w:hAnsi="Times New Roman" w:cs="Times New Roman"/>
          <w:sz w:val="24"/>
          <w:szCs w:val="24"/>
          <w:lang w:val="sr-Cyrl-CS"/>
        </w:rPr>
        <w:t>Састављен дана 13</w:t>
      </w:r>
      <w:r w:rsidR="009F5415" w:rsidRPr="00B845D3">
        <w:rPr>
          <w:rFonts w:ascii="Times New Roman" w:hAnsi="Times New Roman" w:cs="Times New Roman"/>
          <w:sz w:val="24"/>
          <w:szCs w:val="24"/>
          <w:lang w:val="ru-RU"/>
        </w:rPr>
        <w:t>.</w:t>
      </w:r>
      <w:r w:rsidR="00482B2B">
        <w:rPr>
          <w:rFonts w:ascii="Times New Roman" w:hAnsi="Times New Roman" w:cs="Times New Roman"/>
          <w:sz w:val="24"/>
          <w:szCs w:val="24"/>
          <w:lang w:val="sr-Cyrl-CS"/>
        </w:rPr>
        <w:t>мај</w:t>
      </w:r>
      <w:r w:rsidR="008A085F" w:rsidRPr="00B845D3">
        <w:rPr>
          <w:rFonts w:ascii="Times New Roman" w:hAnsi="Times New Roman" w:cs="Times New Roman"/>
          <w:sz w:val="24"/>
          <w:szCs w:val="24"/>
          <w:lang w:val="sr-Cyrl-CS"/>
        </w:rPr>
        <w:t xml:space="preserve">а </w:t>
      </w:r>
      <w:r w:rsidR="003D1DB3">
        <w:rPr>
          <w:rFonts w:ascii="Times New Roman" w:hAnsi="Times New Roman" w:cs="Times New Roman"/>
          <w:sz w:val="24"/>
          <w:szCs w:val="24"/>
          <w:lang w:val="ru-RU"/>
        </w:rPr>
        <w:t>2016</w:t>
      </w:r>
      <w:r w:rsidR="009F5415" w:rsidRPr="00B845D3">
        <w:rPr>
          <w:rFonts w:ascii="Times New Roman" w:hAnsi="Times New Roman" w:cs="Times New Roman"/>
          <w:sz w:val="24"/>
          <w:szCs w:val="24"/>
          <w:lang w:val="sr-Cyrl-CS"/>
        </w:rPr>
        <w:t xml:space="preserve">. године,  </w:t>
      </w:r>
      <w:r w:rsidR="009F5415" w:rsidRPr="00B845D3">
        <w:rPr>
          <w:rFonts w:ascii="Times New Roman" w:hAnsi="Times New Roman" w:cs="Times New Roman"/>
          <w:sz w:val="24"/>
          <w:szCs w:val="24"/>
          <w:lang w:val="ru-RU"/>
        </w:rPr>
        <w:t xml:space="preserve">у згради </w:t>
      </w:r>
      <w:r w:rsidR="003D1DB3">
        <w:rPr>
          <w:rFonts w:ascii="Times New Roman" w:hAnsi="Times New Roman" w:cs="Times New Roman"/>
          <w:sz w:val="24"/>
          <w:szCs w:val="24"/>
          <w:lang w:val="ru-RU"/>
        </w:rPr>
        <w:t xml:space="preserve">Дома </w:t>
      </w:r>
      <w:r w:rsidR="009F5415" w:rsidRPr="00B845D3">
        <w:rPr>
          <w:rFonts w:ascii="Times New Roman" w:hAnsi="Times New Roman" w:cs="Times New Roman"/>
          <w:sz w:val="24"/>
          <w:szCs w:val="24"/>
          <w:lang w:val="ru-RU"/>
        </w:rPr>
        <w:t>Народне скупштине Републи</w:t>
      </w:r>
      <w:r w:rsidR="003D1DB3">
        <w:rPr>
          <w:rFonts w:ascii="Times New Roman" w:hAnsi="Times New Roman" w:cs="Times New Roman"/>
          <w:sz w:val="24"/>
          <w:szCs w:val="24"/>
          <w:lang w:val="ru-RU"/>
        </w:rPr>
        <w:t>ке Србије, Београд, Трг Николе Пашића број 13</w:t>
      </w:r>
      <w:r w:rsidR="009F5415" w:rsidRPr="00B845D3">
        <w:rPr>
          <w:rFonts w:ascii="Times New Roman" w:hAnsi="Times New Roman" w:cs="Times New Roman"/>
          <w:sz w:val="24"/>
          <w:szCs w:val="24"/>
          <w:lang w:val="ru-RU"/>
        </w:rPr>
        <w:t xml:space="preserve">, </w:t>
      </w:r>
      <w:r w:rsidR="009F5415" w:rsidRPr="00B845D3">
        <w:rPr>
          <w:rFonts w:ascii="Times New Roman" w:hAnsi="Times New Roman" w:cs="Times New Roman"/>
          <w:sz w:val="24"/>
          <w:szCs w:val="24"/>
          <w:lang w:val="sr-Cyrl-CS"/>
        </w:rPr>
        <w:t xml:space="preserve">у </w:t>
      </w:r>
      <w:r w:rsidR="003D1DB3">
        <w:rPr>
          <w:rFonts w:ascii="Times New Roman" w:hAnsi="Times New Roman" w:cs="Times New Roman"/>
          <w:sz w:val="24"/>
          <w:szCs w:val="24"/>
          <w:lang w:val="ru-RU"/>
        </w:rPr>
        <w:t xml:space="preserve">одборничкој сали </w:t>
      </w:r>
      <w:r w:rsidR="003D1DB3">
        <w:rPr>
          <w:rFonts w:ascii="Times New Roman" w:hAnsi="Times New Roman" w:cs="Times New Roman"/>
          <w:sz w:val="24"/>
          <w:szCs w:val="24"/>
          <w:lang/>
        </w:rPr>
        <w:t>IV</w:t>
      </w:r>
      <w:r w:rsidR="009F5415" w:rsidRPr="00B845D3">
        <w:rPr>
          <w:rFonts w:ascii="Times New Roman" w:hAnsi="Times New Roman" w:cs="Times New Roman"/>
          <w:sz w:val="24"/>
          <w:szCs w:val="24"/>
          <w:lang w:val="ru-RU"/>
        </w:rPr>
        <w:t>,</w:t>
      </w:r>
      <w:r w:rsidR="009F5415" w:rsidRPr="00B845D3">
        <w:rPr>
          <w:rFonts w:ascii="Times New Roman" w:hAnsi="Times New Roman" w:cs="Times New Roman"/>
          <w:sz w:val="24"/>
          <w:szCs w:val="24"/>
          <w:lang w:val="sr-Cyrl-CS"/>
        </w:rPr>
        <w:t xml:space="preserve"> на </w:t>
      </w:r>
      <w:r w:rsidR="00150A18" w:rsidRPr="00B845D3">
        <w:rPr>
          <w:rFonts w:ascii="Times New Roman" w:hAnsi="Times New Roman" w:cs="Times New Roman"/>
          <w:sz w:val="24"/>
          <w:szCs w:val="24"/>
          <w:lang w:val="ru-RU"/>
        </w:rPr>
        <w:t>Четрдес</w:t>
      </w:r>
      <w:r w:rsidR="00482B2B">
        <w:rPr>
          <w:rFonts w:ascii="Times New Roman" w:hAnsi="Times New Roman" w:cs="Times New Roman"/>
          <w:sz w:val="24"/>
          <w:szCs w:val="24"/>
          <w:lang w:val="ru-RU"/>
        </w:rPr>
        <w:t>седм</w:t>
      </w:r>
      <w:r w:rsidR="003D1DB3">
        <w:rPr>
          <w:rFonts w:ascii="Times New Roman" w:hAnsi="Times New Roman" w:cs="Times New Roman"/>
          <w:sz w:val="24"/>
          <w:szCs w:val="24"/>
        </w:rPr>
        <w:t>ој</w:t>
      </w:r>
      <w:r w:rsidR="009F5415" w:rsidRPr="00B845D3">
        <w:rPr>
          <w:rFonts w:ascii="Times New Roman" w:hAnsi="Times New Roman" w:cs="Times New Roman"/>
          <w:sz w:val="24"/>
          <w:szCs w:val="24"/>
          <w:lang w:val="ru-RU"/>
        </w:rPr>
        <w:t xml:space="preserve"> редовној</w:t>
      </w:r>
      <w:r w:rsidR="009F5415" w:rsidRPr="00B845D3">
        <w:rPr>
          <w:rFonts w:ascii="Times New Roman" w:hAnsi="Times New Roman" w:cs="Times New Roman"/>
          <w:sz w:val="24"/>
          <w:szCs w:val="24"/>
          <w:lang w:val="sr-Cyrl-CS"/>
        </w:rPr>
        <w:t xml:space="preserve"> седници Националног савета за културу (у даљем тексту: Савет)</w:t>
      </w:r>
      <w:r w:rsidR="009F5415" w:rsidRPr="00B845D3">
        <w:rPr>
          <w:rFonts w:ascii="Times New Roman" w:hAnsi="Times New Roman" w:cs="Times New Roman"/>
          <w:sz w:val="24"/>
          <w:szCs w:val="24"/>
          <w:lang w:val="ru-RU"/>
        </w:rPr>
        <w:t>.</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p>
    <w:p w:rsidR="009826E9" w:rsidRPr="00B845D3" w:rsidRDefault="005F73C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      Започето у 13</w:t>
      </w:r>
      <w:r w:rsidR="00B223F3" w:rsidRPr="00B845D3">
        <w:rPr>
          <w:rFonts w:ascii="Times New Roman" w:hAnsi="Times New Roman" w:cs="Times New Roman"/>
          <w:sz w:val="24"/>
          <w:szCs w:val="24"/>
          <w:lang w:val="sr-Cyrl-CS"/>
        </w:rPr>
        <w:t>.0</w:t>
      </w:r>
      <w:r w:rsidR="007E7D7D" w:rsidRPr="00B845D3">
        <w:rPr>
          <w:rFonts w:ascii="Times New Roman" w:hAnsi="Times New Roman" w:cs="Times New Roman"/>
          <w:sz w:val="24"/>
          <w:szCs w:val="24"/>
          <w:lang w:val="sr-Cyrl-CS"/>
        </w:rPr>
        <w:t>5</w:t>
      </w:r>
      <w:r w:rsidR="009826E9" w:rsidRPr="00B845D3">
        <w:rPr>
          <w:rFonts w:ascii="Times New Roman" w:hAnsi="Times New Roman" w:cs="Times New Roman"/>
          <w:sz w:val="24"/>
          <w:szCs w:val="24"/>
          <w:lang w:val="sr-Cyrl-CS"/>
        </w:rPr>
        <w:t xml:space="preserve"> часова.</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t>Присутни:</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9F5415"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1.    </w:t>
      </w:r>
      <w:r w:rsidR="00917706" w:rsidRPr="00B845D3">
        <w:rPr>
          <w:rFonts w:ascii="Times New Roman" w:hAnsi="Times New Roman" w:cs="Times New Roman"/>
          <w:sz w:val="24"/>
          <w:szCs w:val="24"/>
          <w:lang w:val="sr-Cyrl-CS"/>
        </w:rPr>
        <w:t>Милета Продановић</w:t>
      </w:r>
      <w:r w:rsidRPr="00B845D3">
        <w:rPr>
          <w:rFonts w:ascii="Times New Roman" w:hAnsi="Times New Roman" w:cs="Times New Roman"/>
          <w:sz w:val="24"/>
          <w:szCs w:val="24"/>
          <w:lang w:val="sr-Cyrl-CS"/>
        </w:rPr>
        <w:t>, председник Савета</w:t>
      </w:r>
    </w:p>
    <w:p w:rsidR="009826E9" w:rsidRPr="00B845D3" w:rsidRDefault="00482B2B"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2</w:t>
      </w:r>
      <w:r w:rsidR="006E557D">
        <w:rPr>
          <w:rFonts w:ascii="Times New Roman" w:hAnsi="Times New Roman" w:cs="Times New Roman"/>
          <w:sz w:val="24"/>
          <w:szCs w:val="24"/>
          <w:lang w:val="sr-Cyrl-CS"/>
        </w:rPr>
        <w:t>.    Душко Паунковић</w:t>
      </w:r>
      <w:r w:rsidR="00260B1A" w:rsidRPr="00B845D3">
        <w:rPr>
          <w:rFonts w:ascii="Times New Roman" w:hAnsi="Times New Roman" w:cs="Times New Roman"/>
          <w:sz w:val="24"/>
          <w:szCs w:val="24"/>
          <w:lang w:val="sr-Cyrl-CS"/>
        </w:rPr>
        <w:t>, члан</w:t>
      </w:r>
    </w:p>
    <w:p w:rsidR="009826E9" w:rsidRPr="00B845D3" w:rsidRDefault="00482B2B"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3</w:t>
      </w:r>
      <w:r w:rsidR="009826E9" w:rsidRPr="00B845D3">
        <w:rPr>
          <w:rFonts w:ascii="Times New Roman" w:hAnsi="Times New Roman" w:cs="Times New Roman"/>
          <w:sz w:val="24"/>
          <w:szCs w:val="24"/>
          <w:lang w:val="sr-Cyrl-CS"/>
        </w:rPr>
        <w:t xml:space="preserve">.    </w:t>
      </w:r>
      <w:r w:rsidR="00065E51">
        <w:rPr>
          <w:rFonts w:ascii="Times New Roman" w:hAnsi="Times New Roman" w:cs="Times New Roman"/>
          <w:sz w:val="24"/>
          <w:szCs w:val="24"/>
          <w:lang w:val="sr-Cyrl-CS"/>
        </w:rPr>
        <w:t>Ивана Стефановић</w:t>
      </w:r>
      <w:r w:rsidR="00260B1A" w:rsidRPr="00B845D3">
        <w:rPr>
          <w:rFonts w:ascii="Times New Roman" w:hAnsi="Times New Roman" w:cs="Times New Roman"/>
          <w:sz w:val="24"/>
          <w:szCs w:val="24"/>
          <w:lang w:val="sr-Cyrl-CS"/>
        </w:rPr>
        <w:t>,</w:t>
      </w:r>
      <w:r w:rsidR="009826E9" w:rsidRPr="00B845D3">
        <w:rPr>
          <w:rFonts w:ascii="Times New Roman" w:hAnsi="Times New Roman" w:cs="Times New Roman"/>
          <w:sz w:val="24"/>
          <w:szCs w:val="24"/>
          <w:lang w:val="sr-Cyrl-CS"/>
        </w:rPr>
        <w:t xml:space="preserve"> члан</w:t>
      </w:r>
    </w:p>
    <w:p w:rsidR="009826E9" w:rsidRDefault="00AC1055" w:rsidP="00B845D3">
      <w:pPr>
        <w:tabs>
          <w:tab w:val="left" w:pos="1080"/>
          <w:tab w:val="left" w:pos="144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rPr>
        <w:tab/>
      </w:r>
      <w:r w:rsidR="00482B2B">
        <w:rPr>
          <w:rFonts w:ascii="Times New Roman" w:hAnsi="Times New Roman" w:cs="Times New Roman"/>
          <w:sz w:val="24"/>
          <w:szCs w:val="24"/>
          <w:lang w:val="sr-Cyrl-CS"/>
        </w:rPr>
        <w:t>4</w:t>
      </w:r>
      <w:r w:rsidR="00917706" w:rsidRPr="00B845D3">
        <w:rPr>
          <w:rFonts w:ascii="Times New Roman" w:hAnsi="Times New Roman" w:cs="Times New Roman"/>
          <w:sz w:val="24"/>
          <w:szCs w:val="24"/>
          <w:lang w:val="sr-Cyrl-CS"/>
        </w:rPr>
        <w:t xml:space="preserve">.    </w:t>
      </w:r>
      <w:r w:rsidR="00482B2B">
        <w:rPr>
          <w:rFonts w:ascii="Times New Roman" w:hAnsi="Times New Roman" w:cs="Times New Roman"/>
          <w:sz w:val="24"/>
          <w:szCs w:val="24"/>
          <w:lang w:val="sr-Cyrl-CS"/>
        </w:rPr>
        <w:t>Слободан Вујовић</w:t>
      </w:r>
      <w:r w:rsidR="00762177" w:rsidRPr="00B845D3">
        <w:rPr>
          <w:rFonts w:ascii="Times New Roman" w:hAnsi="Times New Roman" w:cs="Times New Roman"/>
          <w:sz w:val="24"/>
          <w:szCs w:val="24"/>
          <w:lang w:val="sr-Cyrl-CS"/>
        </w:rPr>
        <w:t>, члан</w:t>
      </w:r>
    </w:p>
    <w:p w:rsidR="003D1DB3" w:rsidRPr="00B845D3" w:rsidRDefault="00482B2B"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5</w:t>
      </w:r>
      <w:r w:rsidR="003D1DB3">
        <w:rPr>
          <w:rFonts w:ascii="Times New Roman" w:hAnsi="Times New Roman" w:cs="Times New Roman"/>
          <w:sz w:val="24"/>
          <w:szCs w:val="24"/>
          <w:lang w:val="sr-Cyrl-CS"/>
        </w:rPr>
        <w:t>.    Жарко Драгојевић, члан</w:t>
      </w:r>
    </w:p>
    <w:p w:rsidR="009826E9" w:rsidRPr="00B845D3" w:rsidRDefault="00482B2B"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6</w:t>
      </w:r>
      <w:r w:rsidR="00762177" w:rsidRPr="00B845D3">
        <w:rPr>
          <w:rFonts w:ascii="Times New Roman" w:hAnsi="Times New Roman" w:cs="Times New Roman"/>
          <w:sz w:val="24"/>
          <w:szCs w:val="24"/>
        </w:rPr>
        <w:t xml:space="preserve">.   </w:t>
      </w:r>
      <w:r w:rsidR="00065E51">
        <w:rPr>
          <w:rFonts w:ascii="Times New Roman" w:hAnsi="Times New Roman" w:cs="Times New Roman"/>
          <w:sz w:val="24"/>
          <w:szCs w:val="24"/>
          <w:lang w:val="sr-Cyrl-CS"/>
        </w:rPr>
        <w:t xml:space="preserve"> Дејан Стојановић, секретар</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      Свој изостанак са данашњ</w:t>
      </w:r>
      <w:r w:rsidR="009F5415" w:rsidRPr="00B845D3">
        <w:rPr>
          <w:rFonts w:ascii="Times New Roman" w:hAnsi="Times New Roman" w:cs="Times New Roman"/>
          <w:sz w:val="24"/>
          <w:szCs w:val="24"/>
          <w:lang w:val="sr-Cyrl-CS"/>
        </w:rPr>
        <w:t>е седн</w:t>
      </w:r>
      <w:r w:rsidR="00496310" w:rsidRPr="00B845D3">
        <w:rPr>
          <w:rFonts w:ascii="Times New Roman" w:hAnsi="Times New Roman" w:cs="Times New Roman"/>
          <w:sz w:val="24"/>
          <w:szCs w:val="24"/>
          <w:lang w:val="sr-Cyrl-CS"/>
        </w:rPr>
        <w:t>иц</w:t>
      </w:r>
      <w:r w:rsidR="00B223F3" w:rsidRPr="00B845D3">
        <w:rPr>
          <w:rFonts w:ascii="Times New Roman" w:hAnsi="Times New Roman" w:cs="Times New Roman"/>
          <w:sz w:val="24"/>
          <w:szCs w:val="24"/>
          <w:lang w:val="sr-Cyrl-CS"/>
        </w:rPr>
        <w:t>е оправдали су чланови: Миро  Вуксановић</w:t>
      </w:r>
      <w:r w:rsidR="00260B1A" w:rsidRPr="00B845D3">
        <w:rPr>
          <w:rFonts w:ascii="Times New Roman" w:hAnsi="Times New Roman" w:cs="Times New Roman"/>
          <w:sz w:val="24"/>
          <w:szCs w:val="24"/>
          <w:lang w:val="sr-Cyrl-CS"/>
        </w:rPr>
        <w:t>, Душан Ковачевић</w:t>
      </w:r>
      <w:r w:rsidR="005F73C9" w:rsidRPr="00B845D3">
        <w:rPr>
          <w:rFonts w:ascii="Times New Roman" w:hAnsi="Times New Roman" w:cs="Times New Roman"/>
          <w:sz w:val="24"/>
          <w:szCs w:val="24"/>
          <w:lang w:val="sr-Cyrl-CS"/>
        </w:rPr>
        <w:t>, Милица То</w:t>
      </w:r>
      <w:r w:rsidR="006E557D">
        <w:rPr>
          <w:rFonts w:ascii="Times New Roman" w:hAnsi="Times New Roman" w:cs="Times New Roman"/>
          <w:sz w:val="24"/>
          <w:szCs w:val="24"/>
          <w:lang w:val="sr-Cyrl-CS"/>
        </w:rPr>
        <w:t>доровић, Александар Денић, Марина Нешковић</w:t>
      </w:r>
      <w:r w:rsidR="00150A18" w:rsidRPr="00B845D3">
        <w:rPr>
          <w:rFonts w:ascii="Times New Roman" w:hAnsi="Times New Roman" w:cs="Times New Roman"/>
          <w:sz w:val="24"/>
          <w:szCs w:val="24"/>
          <w:lang w:val="sr-Cyrl-CS"/>
        </w:rPr>
        <w:t>,</w:t>
      </w:r>
      <w:r w:rsidR="006E557D">
        <w:rPr>
          <w:rFonts w:ascii="Times New Roman" w:hAnsi="Times New Roman" w:cs="Times New Roman"/>
          <w:sz w:val="24"/>
          <w:szCs w:val="24"/>
          <w:lang w:val="sr-Cyrl-CS"/>
        </w:rPr>
        <w:t xml:space="preserve"> Душан Оташевић</w:t>
      </w:r>
      <w:r w:rsidR="00065E51">
        <w:rPr>
          <w:rFonts w:ascii="Times New Roman" w:hAnsi="Times New Roman" w:cs="Times New Roman"/>
          <w:sz w:val="24"/>
          <w:szCs w:val="24"/>
          <w:lang w:val="sr-Cyrl-CS"/>
        </w:rPr>
        <w:t>, Горан Паскаљевић,</w:t>
      </w:r>
      <w:r w:rsidR="006E557D">
        <w:rPr>
          <w:rFonts w:ascii="Times New Roman" w:hAnsi="Times New Roman" w:cs="Times New Roman"/>
          <w:sz w:val="24"/>
          <w:szCs w:val="24"/>
          <w:lang w:val="sr-Cyrl-CS"/>
        </w:rPr>
        <w:t>Мирослав Могоровић</w:t>
      </w:r>
      <w:r w:rsidR="00482B2B">
        <w:rPr>
          <w:rFonts w:ascii="Times New Roman" w:hAnsi="Times New Roman" w:cs="Times New Roman"/>
          <w:sz w:val="24"/>
          <w:szCs w:val="24"/>
          <w:lang w:val="sr-Cyrl-CS"/>
        </w:rPr>
        <w:t>, Егон Савин и Карољ Вичек</w:t>
      </w:r>
      <w:r w:rsidR="00496310" w:rsidRPr="00B845D3">
        <w:rPr>
          <w:rFonts w:ascii="Times New Roman" w:hAnsi="Times New Roman" w:cs="Times New Roman"/>
          <w:sz w:val="24"/>
          <w:szCs w:val="24"/>
          <w:lang w:val="sr-Cyrl-CS"/>
        </w:rPr>
        <w:t>.</w:t>
      </w:r>
    </w:p>
    <w:p w:rsidR="00B63D73" w:rsidRDefault="00917706"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ab/>
      </w:r>
      <w:r w:rsidRPr="00B845D3">
        <w:rPr>
          <w:rFonts w:ascii="Times New Roman" w:hAnsi="Times New Roman" w:cs="Times New Roman"/>
          <w:sz w:val="24"/>
          <w:szCs w:val="24"/>
          <w:lang w:val="ru-RU"/>
        </w:rPr>
        <w:tab/>
        <w:t>Милета Продановић</w:t>
      </w:r>
      <w:r w:rsidR="00FD15DA" w:rsidRPr="00B845D3">
        <w:rPr>
          <w:rFonts w:ascii="Times New Roman" w:hAnsi="Times New Roman" w:cs="Times New Roman"/>
          <w:sz w:val="24"/>
          <w:szCs w:val="24"/>
          <w:lang w:val="ru-RU"/>
        </w:rPr>
        <w:t>, председник Савета</w:t>
      </w:r>
      <w:r w:rsidR="00E16B15" w:rsidRPr="00B845D3">
        <w:rPr>
          <w:rFonts w:ascii="Times New Roman" w:hAnsi="Times New Roman" w:cs="Times New Roman"/>
          <w:sz w:val="24"/>
          <w:szCs w:val="24"/>
        </w:rPr>
        <w:t>,</w:t>
      </w:r>
      <w:r w:rsidR="00FD15DA" w:rsidRPr="00B845D3">
        <w:rPr>
          <w:rFonts w:ascii="Times New Roman" w:hAnsi="Times New Roman" w:cs="Times New Roman"/>
          <w:sz w:val="24"/>
          <w:szCs w:val="24"/>
          <w:lang w:val="ru-RU"/>
        </w:rPr>
        <w:t xml:space="preserve"> поздравља</w:t>
      </w:r>
      <w:r w:rsidR="00496310" w:rsidRPr="00B845D3">
        <w:rPr>
          <w:rFonts w:ascii="Times New Roman" w:hAnsi="Times New Roman" w:cs="Times New Roman"/>
          <w:sz w:val="24"/>
          <w:szCs w:val="24"/>
          <w:lang w:val="ru-RU"/>
        </w:rPr>
        <w:t xml:space="preserve"> присутне чланове и</w:t>
      </w:r>
      <w:r w:rsidR="004077E8">
        <w:rPr>
          <w:rFonts w:ascii="Times New Roman" w:hAnsi="Times New Roman" w:cs="Times New Roman"/>
          <w:sz w:val="24"/>
          <w:szCs w:val="24"/>
          <w:lang w:val="ru-RU"/>
        </w:rPr>
        <w:t xml:space="preserve"> обавештава</w:t>
      </w:r>
      <w:r w:rsidR="005F73C9" w:rsidRPr="00B845D3">
        <w:rPr>
          <w:rFonts w:ascii="Times New Roman" w:hAnsi="Times New Roman" w:cs="Times New Roman"/>
          <w:sz w:val="24"/>
          <w:szCs w:val="24"/>
          <w:lang w:val="ru-RU"/>
        </w:rPr>
        <w:t xml:space="preserve"> да се данашња седница тонски снима, а да ће транскрипт бити достављен члановима Савета</w:t>
      </w:r>
      <w:r w:rsidR="00512D3B" w:rsidRPr="00B845D3">
        <w:rPr>
          <w:rFonts w:ascii="Times New Roman" w:hAnsi="Times New Roman" w:cs="Times New Roman"/>
          <w:sz w:val="24"/>
          <w:szCs w:val="24"/>
          <w:lang w:val="ru-RU"/>
        </w:rPr>
        <w:t xml:space="preserve"> и предлаже да се данашња седница одржи без обзира на чињеницу да седници присуству</w:t>
      </w:r>
      <w:r w:rsidR="00482B2B">
        <w:rPr>
          <w:rFonts w:ascii="Times New Roman" w:hAnsi="Times New Roman" w:cs="Times New Roman"/>
          <w:sz w:val="24"/>
          <w:szCs w:val="24"/>
          <w:lang w:val="ru-RU"/>
        </w:rPr>
        <w:t>је само пет</w:t>
      </w:r>
      <w:r w:rsidR="00065E51">
        <w:rPr>
          <w:rFonts w:ascii="Times New Roman" w:hAnsi="Times New Roman" w:cs="Times New Roman"/>
          <w:sz w:val="24"/>
          <w:szCs w:val="24"/>
          <w:lang w:val="ru-RU"/>
        </w:rPr>
        <w:t xml:space="preserve"> члан</w:t>
      </w:r>
      <w:r w:rsidR="003D1DB3">
        <w:rPr>
          <w:rFonts w:ascii="Times New Roman" w:hAnsi="Times New Roman" w:cs="Times New Roman"/>
          <w:sz w:val="24"/>
          <w:szCs w:val="24"/>
          <w:lang w:val="ru-RU"/>
        </w:rPr>
        <w:t>ова</w:t>
      </w:r>
      <w:r w:rsidR="00512D3B" w:rsidRPr="00B845D3">
        <w:rPr>
          <w:rFonts w:ascii="Times New Roman" w:hAnsi="Times New Roman" w:cs="Times New Roman"/>
          <w:sz w:val="24"/>
          <w:szCs w:val="24"/>
          <w:lang w:val="ru-RU"/>
        </w:rPr>
        <w:t xml:space="preserve"> Савета и да нема кворума за одлучивање</w:t>
      </w:r>
      <w:r w:rsidR="0006616D" w:rsidRPr="00B845D3">
        <w:rPr>
          <w:rFonts w:ascii="Times New Roman" w:hAnsi="Times New Roman" w:cs="Times New Roman"/>
          <w:sz w:val="24"/>
          <w:szCs w:val="24"/>
          <w:lang w:val="ru-RU"/>
        </w:rPr>
        <w:t>.</w:t>
      </w:r>
    </w:p>
    <w:p w:rsidR="009826E9" w:rsidRDefault="00B63D73" w:rsidP="00B845D3">
      <w:pPr>
        <w:tabs>
          <w:tab w:val="left" w:pos="108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F56D48">
        <w:rPr>
          <w:rFonts w:ascii="Times New Roman" w:hAnsi="Times New Roman" w:cs="Times New Roman"/>
          <w:sz w:val="24"/>
          <w:szCs w:val="24"/>
          <w:lang w:val="ru-RU"/>
        </w:rPr>
        <w:t xml:space="preserve"> Присутни чланови Савета су обавештени да данашњем састанку присуствују: из Министарства културе и инфромисања секретар Игор Јовичић и извршилац Младен Весковић; из Министарства фин</w:t>
      </w:r>
      <w:r w:rsidR="00EC6B8E">
        <w:rPr>
          <w:rFonts w:ascii="Times New Roman" w:hAnsi="Times New Roman" w:cs="Times New Roman"/>
          <w:sz w:val="24"/>
          <w:szCs w:val="24"/>
          <w:lang w:val="ru-RU"/>
        </w:rPr>
        <w:t>ансија Светлана Кузмановић Живано</w:t>
      </w:r>
      <w:r w:rsidR="00F56D48">
        <w:rPr>
          <w:rFonts w:ascii="Times New Roman" w:hAnsi="Times New Roman" w:cs="Times New Roman"/>
          <w:sz w:val="24"/>
          <w:szCs w:val="24"/>
          <w:lang w:val="ru-RU"/>
        </w:rPr>
        <w:t xml:space="preserve">вић; из Пореске управе Цветко Михајловић и Маријана Марковић; из Републичког фонда ПИО Иван Тодоровић; из Републичког фонда за здравствено осигурање Анђелка Раденковић и Весна Станишић; из Координационог тела репрезентативних уметничких удружења </w:t>
      </w:r>
      <w:r w:rsidR="00FC6E7A">
        <w:rPr>
          <w:rFonts w:ascii="Times New Roman" w:hAnsi="Times New Roman" w:cs="Times New Roman"/>
          <w:sz w:val="24"/>
          <w:szCs w:val="24"/>
          <w:lang w:val="ru-RU"/>
        </w:rPr>
        <w:t xml:space="preserve">проф. </w:t>
      </w:r>
      <w:r w:rsidR="00F56D48">
        <w:rPr>
          <w:rFonts w:ascii="Times New Roman" w:hAnsi="Times New Roman" w:cs="Times New Roman"/>
          <w:sz w:val="24"/>
          <w:szCs w:val="24"/>
          <w:lang w:val="ru-RU"/>
        </w:rPr>
        <w:t>Душан Русалић и из Асоцијације уметничких удружења Смиљана Стокић.</w:t>
      </w:r>
    </w:p>
    <w:p w:rsidR="00B845D3" w:rsidRPr="00B845D3" w:rsidRDefault="00B845D3"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sr-Cyrl-CS"/>
        </w:rPr>
      </w:pPr>
      <w:r w:rsidRPr="00B845D3">
        <w:rPr>
          <w:rFonts w:ascii="Times New Roman" w:hAnsi="Times New Roman" w:cs="Times New Roman"/>
          <w:sz w:val="24"/>
          <w:szCs w:val="24"/>
          <w:lang w:val="sr-Cyrl-CS"/>
        </w:rPr>
        <w:lastRenderedPageBreak/>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FD15DA" w:rsidRPr="00B845D3">
        <w:rPr>
          <w:rFonts w:ascii="Times New Roman" w:hAnsi="Times New Roman" w:cs="Times New Roman"/>
          <w:sz w:val="24"/>
          <w:szCs w:val="24"/>
          <w:lang w:val="sr-Cyrl-CS"/>
        </w:rPr>
        <w:t>Председник</w:t>
      </w:r>
      <w:r w:rsidRPr="00B845D3">
        <w:rPr>
          <w:rStyle w:val="hps"/>
          <w:rFonts w:ascii="Times New Roman" w:hAnsi="Times New Roman" w:cs="Times New Roman"/>
          <w:sz w:val="24"/>
          <w:szCs w:val="24"/>
          <w:lang w:val="sr-Cyrl-CS"/>
        </w:rPr>
        <w:t>предлаже за данашњу седницу следећи</w:t>
      </w:r>
    </w:p>
    <w:p w:rsidR="00683DE2" w:rsidRPr="00B845D3" w:rsidRDefault="00683DE2"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ru-RU"/>
        </w:rPr>
      </w:pPr>
    </w:p>
    <w:p w:rsidR="009826E9" w:rsidRDefault="009826E9" w:rsidP="00B845D3">
      <w:pPr>
        <w:spacing w:after="0" w:line="240" w:lineRule="auto"/>
        <w:jc w:val="center"/>
        <w:rPr>
          <w:rFonts w:ascii="Times New Roman" w:hAnsi="Times New Roman" w:cs="Times New Roman"/>
          <w:b/>
          <w:sz w:val="24"/>
          <w:szCs w:val="24"/>
        </w:rPr>
      </w:pPr>
      <w:r w:rsidRPr="00B845D3">
        <w:rPr>
          <w:rFonts w:ascii="Times New Roman" w:hAnsi="Times New Roman" w:cs="Times New Roman"/>
          <w:b/>
          <w:sz w:val="24"/>
          <w:szCs w:val="24"/>
          <w:lang w:val="ru-RU"/>
        </w:rPr>
        <w:t>ДНЕВНИ РЕД</w:t>
      </w:r>
    </w:p>
    <w:p w:rsidR="00B63D73" w:rsidRPr="00704C2E" w:rsidRDefault="00B63D73" w:rsidP="00B63D73">
      <w:pPr>
        <w:shd w:val="clear" w:color="auto" w:fill="FFFFFF"/>
        <w:spacing w:after="0" w:line="240" w:lineRule="auto"/>
        <w:ind w:firstLine="720"/>
        <w:jc w:val="both"/>
        <w:rPr>
          <w:rFonts w:ascii="Times New Roman" w:eastAsia="Times New Roman" w:hAnsi="Times New Roman" w:cs="Times New Roman"/>
          <w:sz w:val="24"/>
          <w:szCs w:val="24"/>
        </w:rPr>
      </w:pPr>
      <w:r w:rsidRPr="00704C2E">
        <w:rPr>
          <w:rFonts w:ascii="Times New Roman" w:eastAsia="Times New Roman" w:hAnsi="Times New Roman" w:cs="Times New Roman"/>
          <w:sz w:val="24"/>
          <w:szCs w:val="24"/>
        </w:rPr>
        <w:t>1. Ус</w:t>
      </w:r>
      <w:r>
        <w:rPr>
          <w:rFonts w:ascii="Times New Roman" w:eastAsia="Times New Roman" w:hAnsi="Times New Roman" w:cs="Times New Roman"/>
          <w:sz w:val="24"/>
          <w:szCs w:val="24"/>
        </w:rPr>
        <w:t xml:space="preserve">вајање записника са Четрдесетшесте </w:t>
      </w:r>
      <w:r w:rsidRPr="00704C2E">
        <w:rPr>
          <w:rFonts w:ascii="Times New Roman" w:eastAsia="Times New Roman" w:hAnsi="Times New Roman" w:cs="Times New Roman"/>
          <w:sz w:val="24"/>
          <w:szCs w:val="24"/>
        </w:rPr>
        <w:t>редовнеседницеСавета;</w:t>
      </w:r>
    </w:p>
    <w:p w:rsidR="00B63D73" w:rsidRPr="00CC51C6" w:rsidRDefault="00B63D73" w:rsidP="00B63D73">
      <w:pPr>
        <w:shd w:val="clear" w:color="auto" w:fill="FFFFFF"/>
        <w:spacing w:after="0" w:line="240" w:lineRule="auto"/>
        <w:ind w:firstLine="720"/>
        <w:jc w:val="both"/>
        <w:rPr>
          <w:rFonts w:ascii="Times New Roman" w:eastAsia="Times New Roman" w:hAnsi="Times New Roman" w:cs="Times New Roman"/>
          <w:sz w:val="24"/>
          <w:szCs w:val="24"/>
        </w:rPr>
      </w:pPr>
      <w:r w:rsidRPr="00704C2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Иницијатива за решавање проблема самосталних уметника у вези уплате заосталих пореза и доприноса и овере здравствених књижица;</w:t>
      </w:r>
    </w:p>
    <w:p w:rsidR="00B63D73" w:rsidRPr="00704C2E" w:rsidRDefault="00B63D73" w:rsidP="00B63D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04C2E">
        <w:rPr>
          <w:rFonts w:ascii="Times New Roman" w:eastAsia="Times New Roman" w:hAnsi="Times New Roman" w:cs="Times New Roman"/>
          <w:sz w:val="24"/>
          <w:szCs w:val="24"/>
        </w:rPr>
        <w:t>. Припрема наредне седнице;</w:t>
      </w:r>
    </w:p>
    <w:p w:rsidR="00B63D73" w:rsidRDefault="00B63D73" w:rsidP="00B63D73">
      <w:pPr>
        <w:tabs>
          <w:tab w:val="left" w:pos="1080"/>
          <w:tab w:val="left" w:pos="1440"/>
        </w:tabs>
        <w:spacing w:after="0" w:line="240" w:lineRule="auto"/>
        <w:jc w:val="both"/>
        <w:rPr>
          <w:rStyle w:val="hps"/>
          <w:rFonts w:ascii="Times New Roman" w:hAnsi="Times New Roman"/>
          <w:sz w:val="24"/>
          <w:szCs w:val="24"/>
          <w:lang w:val="sr-Cyrl-CS"/>
        </w:rPr>
      </w:pPr>
      <w:r>
        <w:rPr>
          <w:rFonts w:ascii="Times New Roman" w:eastAsia="Times New Roman" w:hAnsi="Times New Roman" w:cs="Times New Roman"/>
          <w:sz w:val="24"/>
          <w:szCs w:val="24"/>
        </w:rPr>
        <w:t xml:space="preserve">            4</w:t>
      </w:r>
      <w:r w:rsidRPr="00704C2E">
        <w:rPr>
          <w:rFonts w:ascii="Times New Roman" w:eastAsia="Times New Roman" w:hAnsi="Times New Roman" w:cs="Times New Roman"/>
          <w:sz w:val="24"/>
          <w:szCs w:val="24"/>
        </w:rPr>
        <w:t>. Разно</w:t>
      </w:r>
    </w:p>
    <w:p w:rsidR="00F13D16" w:rsidRDefault="00F13D16" w:rsidP="00B63D73">
      <w:pPr>
        <w:tabs>
          <w:tab w:val="left" w:pos="720"/>
        </w:tabs>
        <w:spacing w:after="0" w:line="240" w:lineRule="auto"/>
        <w:rPr>
          <w:rFonts w:ascii="Times New Roman" w:hAnsi="Times New Roman" w:cs="Times New Roman"/>
          <w:b/>
          <w:sz w:val="24"/>
          <w:szCs w:val="24"/>
        </w:rPr>
      </w:pPr>
    </w:p>
    <w:p w:rsidR="00180306" w:rsidRPr="00B845D3" w:rsidRDefault="00180306" w:rsidP="00B845D3">
      <w:pPr>
        <w:shd w:val="clear" w:color="auto" w:fill="FFFFFF"/>
        <w:spacing w:after="0" w:line="240" w:lineRule="auto"/>
        <w:jc w:val="both"/>
        <w:rPr>
          <w:rFonts w:ascii="Times New Roman" w:hAnsi="Times New Roman" w:cs="Times New Roman"/>
          <w:sz w:val="24"/>
          <w:szCs w:val="24"/>
          <w:lang w:val="sr-Cyrl-CS"/>
        </w:rPr>
      </w:pPr>
    </w:p>
    <w:p w:rsidR="00B51182" w:rsidRDefault="00767FFC" w:rsidP="00B845D3">
      <w:pPr>
        <w:shd w:val="clear" w:color="auto" w:fill="FFFFFF"/>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Предлог Дневног реда</w:t>
      </w:r>
      <w:r w:rsidR="0006616D" w:rsidRPr="00B845D3">
        <w:rPr>
          <w:rStyle w:val="hps"/>
          <w:rFonts w:ascii="Times New Roman" w:hAnsi="Times New Roman" w:cs="Times New Roman"/>
          <w:sz w:val="24"/>
          <w:szCs w:val="24"/>
          <w:lang w:val="sr-Cyrl-CS"/>
        </w:rPr>
        <w:t xml:space="preserve"> је једногласно усвојен</w:t>
      </w:r>
      <w:r w:rsidR="00981148" w:rsidRPr="00B845D3">
        <w:rPr>
          <w:rStyle w:val="hps"/>
          <w:rFonts w:ascii="Times New Roman" w:hAnsi="Times New Roman" w:cs="Times New Roman"/>
          <w:sz w:val="24"/>
          <w:szCs w:val="24"/>
          <w:lang w:val="sr-Cyrl-CS"/>
        </w:rPr>
        <w:t>.</w:t>
      </w:r>
    </w:p>
    <w:p w:rsidR="00B63D73" w:rsidRDefault="00B63D73"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B63D73" w:rsidRDefault="00B63D73" w:rsidP="00B63D73">
      <w:pPr>
        <w:shd w:val="clear" w:color="auto" w:fill="FFFFFF"/>
        <w:spacing w:after="0" w:line="240" w:lineRule="auto"/>
        <w:ind w:firstLine="720"/>
        <w:jc w:val="both"/>
        <w:rPr>
          <w:rStyle w:val="hps"/>
          <w:rFonts w:ascii="Times New Roman" w:hAnsi="Times New Roman" w:cs="Times New Roman"/>
          <w:sz w:val="24"/>
          <w:szCs w:val="24"/>
          <w:lang w:val="sr-Cyrl-CS"/>
        </w:rPr>
      </w:pPr>
      <w:r w:rsidRPr="00F24A34">
        <w:rPr>
          <w:rStyle w:val="hps"/>
          <w:rFonts w:ascii="Times New Roman" w:hAnsi="Times New Roman" w:cs="Times New Roman"/>
          <w:sz w:val="24"/>
          <w:szCs w:val="24"/>
          <w:lang w:val="sr-Cyrl-CS"/>
        </w:rPr>
        <w:t>Пре</w:t>
      </w:r>
      <w:r>
        <w:rPr>
          <w:rStyle w:val="hps"/>
          <w:rFonts w:ascii="Times New Roman" w:hAnsi="Times New Roman" w:cs="Times New Roman"/>
          <w:sz w:val="24"/>
          <w:szCs w:val="24"/>
          <w:lang w:val="sr-Cyrl-CS"/>
        </w:rPr>
        <w:t xml:space="preserve"> почетка рада по тачкама Дневног реда Председник Савета је дао реч Ивани Стефановић која је све присутне подсетила на члана Савета Весну Ињац Малбаша која је преминула пре годину дана али упркос томе наставила да живи на најлепши могући начин, тако што је издавач „Клио” сачинио збирку њених текстова, која је она комплетно припремила, и издао под називом „Е-Библиотека”. Промоција књиге је била добро припремљена и посећена у Народној библиотеци Србије. Утисак је да је добијено једно јако важно штиво које се тиче модерних библиотека. У књизи је објављен и текст који је Весна, у оквиру својих тематских састанака, припремила за Национални савет за културу и који је тада оцењен као изузетно драгоцен текст.</w:t>
      </w:r>
    </w:p>
    <w:p w:rsidR="00B63D73" w:rsidRPr="00B845D3" w:rsidRDefault="00B63D73"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3A18B4" w:rsidRPr="00B845D3" w:rsidRDefault="003A18B4"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993715" w:rsidRPr="00B845D3" w:rsidRDefault="00993715"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B51182" w:rsidRDefault="00B51182" w:rsidP="005A3A0A">
      <w:pPr>
        <w:shd w:val="clear" w:color="auto" w:fill="FFFFFF"/>
        <w:spacing w:after="0" w:line="240" w:lineRule="auto"/>
        <w:jc w:val="center"/>
        <w:rPr>
          <w:rStyle w:val="hps"/>
          <w:rFonts w:ascii="Times New Roman" w:hAnsi="Times New Roman" w:cs="Times New Roman"/>
          <w:b/>
          <w:sz w:val="24"/>
          <w:szCs w:val="24"/>
          <w:lang w:val="sr-Cyrl-CS"/>
        </w:rPr>
      </w:pPr>
      <w:r w:rsidRPr="00B845D3">
        <w:rPr>
          <w:rStyle w:val="hps"/>
          <w:rFonts w:ascii="Times New Roman" w:hAnsi="Times New Roman" w:cs="Times New Roman"/>
          <w:b/>
          <w:sz w:val="24"/>
          <w:szCs w:val="24"/>
          <w:lang w:val="sr-Cyrl-CS"/>
        </w:rPr>
        <w:t>Тачка 1.</w:t>
      </w:r>
    </w:p>
    <w:p w:rsidR="008A27DA" w:rsidRDefault="008A27DA" w:rsidP="005A3A0A">
      <w:pPr>
        <w:shd w:val="clear" w:color="auto" w:fill="FFFFFF"/>
        <w:spacing w:after="0" w:line="240" w:lineRule="auto"/>
        <w:jc w:val="center"/>
        <w:rPr>
          <w:rStyle w:val="hps"/>
          <w:rFonts w:ascii="Times New Roman" w:hAnsi="Times New Roman" w:cs="Times New Roman"/>
          <w:b/>
          <w:sz w:val="24"/>
          <w:szCs w:val="24"/>
          <w:lang w:val="sr-Cyrl-CS"/>
        </w:rPr>
      </w:pPr>
    </w:p>
    <w:p w:rsidR="008A27DA" w:rsidRDefault="008A27DA" w:rsidP="008A27DA">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r w:rsidRPr="008A27DA">
        <w:rPr>
          <w:rStyle w:val="hps"/>
          <w:rFonts w:ascii="Times New Roman" w:hAnsi="Times New Roman" w:cs="Times New Roman"/>
          <w:sz w:val="24"/>
          <w:szCs w:val="24"/>
          <w:lang w:val="sr-Cyrl-CS"/>
        </w:rPr>
        <w:t xml:space="preserve">Председник Савета </w:t>
      </w:r>
      <w:r w:rsidR="00B63D73">
        <w:rPr>
          <w:rStyle w:val="hps"/>
          <w:rFonts w:ascii="Times New Roman" w:hAnsi="Times New Roman" w:cs="Times New Roman"/>
          <w:sz w:val="24"/>
          <w:szCs w:val="24"/>
          <w:lang w:val="sr-Cyrl-CS"/>
        </w:rPr>
        <w:t>је констатовао да се записник</w:t>
      </w:r>
      <w:r>
        <w:rPr>
          <w:rStyle w:val="hps"/>
          <w:rFonts w:ascii="Times New Roman" w:hAnsi="Times New Roman" w:cs="Times New Roman"/>
          <w:sz w:val="24"/>
          <w:szCs w:val="24"/>
          <w:lang w:val="sr-Cyrl-CS"/>
        </w:rPr>
        <w:t xml:space="preserve"> са </w:t>
      </w:r>
      <w:r w:rsidR="00B63D73">
        <w:rPr>
          <w:rStyle w:val="hps"/>
          <w:rFonts w:ascii="Times New Roman" w:hAnsi="Times New Roman" w:cs="Times New Roman"/>
          <w:sz w:val="24"/>
          <w:szCs w:val="24"/>
          <w:lang w:val="sr-Cyrl-CS"/>
        </w:rPr>
        <w:t>Четрдесетшесте седнице Савета не може бити усвојен</w:t>
      </w:r>
      <w:r>
        <w:rPr>
          <w:rStyle w:val="hps"/>
          <w:rFonts w:ascii="Times New Roman" w:hAnsi="Times New Roman" w:cs="Times New Roman"/>
          <w:sz w:val="24"/>
          <w:szCs w:val="24"/>
          <w:lang w:val="sr-Cyrl-CS"/>
        </w:rPr>
        <w:t xml:space="preserve"> на овој седници због недостатка кворума и да ће се о њима чланови Савета изјаснити у електронском гласању. </w:t>
      </w:r>
    </w:p>
    <w:p w:rsidR="008A27DA" w:rsidRPr="008A27DA" w:rsidRDefault="008A27DA" w:rsidP="00B63D73">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p>
    <w:p w:rsidR="00B51182" w:rsidRPr="00B845D3" w:rsidRDefault="00B51182"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6E557D" w:rsidRDefault="00B63D73" w:rsidP="005A3A0A">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Тачка 2</w:t>
      </w:r>
      <w:r w:rsidR="006E557D" w:rsidRPr="00B845D3">
        <w:rPr>
          <w:rStyle w:val="hps"/>
          <w:rFonts w:ascii="Times New Roman" w:hAnsi="Times New Roman" w:cs="Times New Roman"/>
          <w:b/>
          <w:sz w:val="24"/>
          <w:szCs w:val="24"/>
          <w:lang w:val="sr-Cyrl-CS"/>
        </w:rPr>
        <w:t>.</w:t>
      </w:r>
    </w:p>
    <w:p w:rsidR="00F56D48" w:rsidRDefault="00F56D48" w:rsidP="00FC6E7A">
      <w:pPr>
        <w:shd w:val="clear" w:color="auto" w:fill="FFFFFF"/>
        <w:spacing w:after="0" w:line="240" w:lineRule="auto"/>
        <w:jc w:val="both"/>
        <w:rPr>
          <w:rStyle w:val="hps"/>
          <w:rFonts w:ascii="Times New Roman" w:hAnsi="Times New Roman" w:cs="Times New Roman"/>
          <w:sz w:val="24"/>
          <w:szCs w:val="24"/>
          <w:lang w:val="sr-Cyrl-CS"/>
        </w:rPr>
      </w:pPr>
    </w:p>
    <w:p w:rsidR="00BE6990" w:rsidRDefault="00BE6990" w:rsidP="00F56D48">
      <w:pPr>
        <w:shd w:val="clear" w:color="auto" w:fill="FFFFFF"/>
        <w:tabs>
          <w:tab w:val="left" w:pos="720"/>
          <w:tab w:val="center" w:pos="4680"/>
        </w:tabs>
        <w:spacing w:after="0" w:line="240" w:lineRule="auto"/>
        <w:jc w:val="center"/>
        <w:rPr>
          <w:rStyle w:val="hps"/>
          <w:rFonts w:ascii="Times New Roman" w:hAnsi="Times New Roman" w:cs="Times New Roman"/>
          <w:sz w:val="24"/>
          <w:szCs w:val="24"/>
          <w:lang w:val="sr-Cyrl-CS"/>
        </w:rPr>
      </w:pPr>
    </w:p>
    <w:p w:rsidR="00BE6990" w:rsidRDefault="00BE6990" w:rsidP="00B97090">
      <w:pPr>
        <w:shd w:val="clear" w:color="auto" w:fill="FFFFFF"/>
        <w:tabs>
          <w:tab w:val="center" w:pos="4680"/>
        </w:tabs>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bookmarkStart w:id="0" w:name="_GoBack"/>
      <w:bookmarkEnd w:id="0"/>
      <w:r>
        <w:rPr>
          <w:rStyle w:val="hps"/>
          <w:rFonts w:ascii="Times New Roman" w:hAnsi="Times New Roman" w:cs="Times New Roman"/>
          <w:sz w:val="24"/>
          <w:szCs w:val="24"/>
          <w:lang w:val="sr-Cyrl-CS"/>
        </w:rPr>
        <w:t>На почетку расправе по овој тачки Председник је дао реч представницима Министарства културе и информисања.</w:t>
      </w:r>
    </w:p>
    <w:p w:rsidR="00BE6990" w:rsidRDefault="00BE6990" w:rsidP="00B97090">
      <w:pPr>
        <w:shd w:val="clear" w:color="auto" w:fill="FFFFFF"/>
        <w:tabs>
          <w:tab w:val="center" w:pos="4680"/>
        </w:tabs>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Младен Весковић је присутне упознао са следећим подацима који могу бити од помоћи у решавању проблема са којима смо сви суочени:</w:t>
      </w:r>
    </w:p>
    <w:p w:rsidR="00BE6990" w:rsidRDefault="00FC6E7A" w:rsidP="00B97090">
      <w:pPr>
        <w:pStyle w:val="ListParagraph"/>
        <w:numPr>
          <w:ilvl w:val="0"/>
          <w:numId w:val="25"/>
        </w:numPr>
        <w:shd w:val="clear" w:color="auto" w:fill="FFFFFF"/>
        <w:tabs>
          <w:tab w:val="left" w:pos="360"/>
        </w:tabs>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Министарство културе и инфор</w:t>
      </w:r>
      <w:r w:rsidR="00BE6990">
        <w:rPr>
          <w:rStyle w:val="hps"/>
          <w:rFonts w:ascii="Times New Roman" w:hAnsi="Times New Roman" w:cs="Times New Roman"/>
          <w:sz w:val="24"/>
          <w:szCs w:val="24"/>
          <w:lang w:val="sr-Cyrl-CS"/>
        </w:rPr>
        <w:t>мисања је прошле јесени покренуло иницијативу да у сарадњи са осталим ресорним</w:t>
      </w:r>
      <w:r>
        <w:rPr>
          <w:rStyle w:val="hps"/>
          <w:rFonts w:ascii="Times New Roman" w:hAnsi="Times New Roman" w:cs="Times New Roman"/>
          <w:sz w:val="24"/>
          <w:szCs w:val="24"/>
          <w:lang w:val="sr-Cyrl-CS"/>
        </w:rPr>
        <w:t xml:space="preserve"> министарствима и органима локал</w:t>
      </w:r>
      <w:r w:rsidR="00BE6990">
        <w:rPr>
          <w:rStyle w:val="hps"/>
          <w:rFonts w:ascii="Times New Roman" w:hAnsi="Times New Roman" w:cs="Times New Roman"/>
          <w:sz w:val="24"/>
          <w:szCs w:val="24"/>
          <w:lang w:val="sr-Cyrl-CS"/>
        </w:rPr>
        <w:t>не самоуправе и града</w:t>
      </w:r>
      <w:r>
        <w:rPr>
          <w:rStyle w:val="hps"/>
          <w:rFonts w:ascii="Times New Roman" w:hAnsi="Times New Roman" w:cs="Times New Roman"/>
          <w:sz w:val="24"/>
          <w:szCs w:val="24"/>
          <w:lang w:val="sr-Cyrl-CS"/>
        </w:rPr>
        <w:t xml:space="preserve"> Београда за изналажење трајно</w:t>
      </w:r>
      <w:r w:rsidR="00BE6990">
        <w:rPr>
          <w:rStyle w:val="hps"/>
          <w:rFonts w:ascii="Times New Roman" w:hAnsi="Times New Roman" w:cs="Times New Roman"/>
          <w:sz w:val="24"/>
          <w:szCs w:val="24"/>
          <w:lang w:val="sr-Cyrl-CS"/>
        </w:rPr>
        <w:t>г решења у вези проблема дуговања који се појавио пред самосталним уметницима;</w:t>
      </w:r>
    </w:p>
    <w:p w:rsidR="00BE6990" w:rsidRDefault="00FC6E7A" w:rsidP="00B97090">
      <w:pPr>
        <w:pStyle w:val="ListParagraph"/>
        <w:numPr>
          <w:ilvl w:val="0"/>
          <w:numId w:val="25"/>
        </w:numPr>
        <w:shd w:val="clear" w:color="auto" w:fill="FFFFFF"/>
        <w:tabs>
          <w:tab w:val="left" w:pos="540"/>
          <w:tab w:val="center" w:pos="4680"/>
        </w:tabs>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у</w:t>
      </w:r>
      <w:r w:rsidR="00BE6990">
        <w:rPr>
          <w:rStyle w:val="hps"/>
          <w:rFonts w:ascii="Times New Roman" w:hAnsi="Times New Roman" w:cs="Times New Roman"/>
          <w:sz w:val="24"/>
          <w:szCs w:val="24"/>
          <w:lang w:val="sr-Cyrl-CS"/>
        </w:rPr>
        <w:t xml:space="preserve"> претходним недељама је одржано неколико координационих састанака између Министарства здравља, Министарства финансија, Министарства културе и информисања и Владе уз присуство председника Координационог одбора репрезентативних удружења</w:t>
      </w:r>
      <w:r w:rsidR="00077543">
        <w:rPr>
          <w:rStyle w:val="hps"/>
          <w:rFonts w:ascii="Times New Roman" w:hAnsi="Times New Roman" w:cs="Times New Roman"/>
          <w:sz w:val="24"/>
          <w:szCs w:val="24"/>
          <w:lang w:val="sr-Cyrl-CS"/>
        </w:rPr>
        <w:t>;</w:t>
      </w:r>
    </w:p>
    <w:p w:rsidR="00077543" w:rsidRDefault="00FC6E7A" w:rsidP="00B97090">
      <w:pPr>
        <w:pStyle w:val="ListParagraph"/>
        <w:numPr>
          <w:ilvl w:val="0"/>
          <w:numId w:val="25"/>
        </w:numPr>
        <w:shd w:val="clear" w:color="auto" w:fill="FFFFFF"/>
        <w:tabs>
          <w:tab w:val="left" w:pos="630"/>
          <w:tab w:val="center" w:pos="4680"/>
        </w:tabs>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lastRenderedPageBreak/>
        <w:t>н</w:t>
      </w:r>
      <w:r w:rsidR="00077543">
        <w:rPr>
          <w:rStyle w:val="hps"/>
          <w:rFonts w:ascii="Times New Roman" w:hAnsi="Times New Roman" w:cs="Times New Roman"/>
          <w:sz w:val="24"/>
          <w:szCs w:val="24"/>
          <w:lang w:val="sr-Cyrl-CS"/>
        </w:rPr>
        <w:t>а тим састанцима је констатовано да је на дан 19. априла текуће године дуговање самосталних уметника на име неплаћен</w:t>
      </w:r>
      <w:r>
        <w:rPr>
          <w:rStyle w:val="hps"/>
          <w:rFonts w:ascii="Times New Roman" w:hAnsi="Times New Roman" w:cs="Times New Roman"/>
          <w:sz w:val="24"/>
          <w:szCs w:val="24"/>
          <w:lang w:val="sr-Cyrl-CS"/>
        </w:rPr>
        <w:t>их доприноса за пензионо и здрав</w:t>
      </w:r>
      <w:r w:rsidR="00077543">
        <w:rPr>
          <w:rStyle w:val="hps"/>
          <w:rFonts w:ascii="Times New Roman" w:hAnsi="Times New Roman" w:cs="Times New Roman"/>
          <w:sz w:val="24"/>
          <w:szCs w:val="24"/>
          <w:lang w:val="sr-Cyrl-CS"/>
        </w:rPr>
        <w:t>ствено осигурање износи укупно 347 милиона динара, од чега је основни дуг 213 милиона а дуг по основу камате 134 милиона динара;</w:t>
      </w:r>
    </w:p>
    <w:p w:rsidR="00077543" w:rsidRDefault="00FC6E7A" w:rsidP="00B97090">
      <w:pPr>
        <w:pStyle w:val="ListParagraph"/>
        <w:numPr>
          <w:ilvl w:val="0"/>
          <w:numId w:val="25"/>
        </w:numPr>
        <w:shd w:val="clear" w:color="auto" w:fill="FFFFFF"/>
        <w:tabs>
          <w:tab w:val="left" w:pos="540"/>
          <w:tab w:val="center" w:pos="4680"/>
        </w:tabs>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у</w:t>
      </w:r>
      <w:r w:rsidR="00077543">
        <w:rPr>
          <w:rStyle w:val="hps"/>
          <w:rFonts w:ascii="Times New Roman" w:hAnsi="Times New Roman" w:cs="Times New Roman"/>
          <w:sz w:val="24"/>
          <w:szCs w:val="24"/>
          <w:lang w:val="sr-Cyrl-CS"/>
        </w:rPr>
        <w:t xml:space="preserve"> укупној маси основног дуга дуг за пензијско и инвалдиско осигурање је 144 милиона  а за здравствено осигурање 61 милион динара;</w:t>
      </w:r>
    </w:p>
    <w:p w:rsidR="00077543" w:rsidRDefault="00FC6E7A" w:rsidP="00B97090">
      <w:pPr>
        <w:pStyle w:val="ListParagraph"/>
        <w:numPr>
          <w:ilvl w:val="0"/>
          <w:numId w:val="25"/>
        </w:numPr>
        <w:shd w:val="clear" w:color="auto" w:fill="FFFFFF"/>
        <w:tabs>
          <w:tab w:val="left" w:pos="540"/>
          <w:tab w:val="center" w:pos="4680"/>
        </w:tabs>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укупно дуговањ</w:t>
      </w:r>
      <w:r w:rsidR="00077543">
        <w:rPr>
          <w:rStyle w:val="hps"/>
          <w:rFonts w:ascii="Times New Roman" w:hAnsi="Times New Roman" w:cs="Times New Roman"/>
          <w:sz w:val="24"/>
          <w:szCs w:val="24"/>
          <w:lang w:val="sr-Cyrl-CS"/>
        </w:rPr>
        <w:t>е се односи на 1899 уметника из читаве земље;</w:t>
      </w:r>
    </w:p>
    <w:p w:rsidR="00077543" w:rsidRDefault="00077543" w:rsidP="00B97090">
      <w:pPr>
        <w:pStyle w:val="ListParagraph"/>
        <w:numPr>
          <w:ilvl w:val="0"/>
          <w:numId w:val="25"/>
        </w:numPr>
        <w:shd w:val="clear" w:color="auto" w:fill="FFFFFF"/>
        <w:tabs>
          <w:tab w:val="left" w:pos="540"/>
          <w:tab w:val="center" w:pos="4680"/>
        </w:tabs>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129 уметника дугује 50% наведеног дуга и уколико би то претворил</w:t>
      </w:r>
      <w:r w:rsidR="00FC6E7A">
        <w:rPr>
          <w:rStyle w:val="hps"/>
          <w:rFonts w:ascii="Times New Roman" w:hAnsi="Times New Roman" w:cs="Times New Roman"/>
          <w:sz w:val="24"/>
          <w:szCs w:val="24"/>
          <w:lang w:val="sr-Cyrl-CS"/>
        </w:rPr>
        <w:t>и у износ просечног дуга дошли би до податка</w:t>
      </w:r>
      <w:r>
        <w:rPr>
          <w:rStyle w:val="hps"/>
          <w:rFonts w:ascii="Times New Roman" w:hAnsi="Times New Roman" w:cs="Times New Roman"/>
          <w:sz w:val="24"/>
          <w:szCs w:val="24"/>
          <w:lang w:val="sr-Cyrl-CS"/>
        </w:rPr>
        <w:t xml:space="preserve"> да сваки од њих дугује између 800 – 814 хиљада динара;</w:t>
      </w:r>
    </w:p>
    <w:p w:rsidR="00077543" w:rsidRDefault="00077543" w:rsidP="00B97090">
      <w:pPr>
        <w:pStyle w:val="ListParagraph"/>
        <w:numPr>
          <w:ilvl w:val="0"/>
          <w:numId w:val="25"/>
        </w:numPr>
        <w:shd w:val="clear" w:color="auto" w:fill="FFFFFF"/>
        <w:tabs>
          <w:tab w:val="left" w:pos="540"/>
          <w:tab w:val="center" w:pos="4680"/>
        </w:tabs>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1769 уметника дугује преосталу половину дуга и структура д</w:t>
      </w:r>
      <w:r w:rsidR="00FC6E7A">
        <w:rPr>
          <w:rStyle w:val="hps"/>
          <w:rFonts w:ascii="Times New Roman" w:hAnsi="Times New Roman" w:cs="Times New Roman"/>
          <w:sz w:val="24"/>
          <w:szCs w:val="24"/>
          <w:lang w:val="sr-Cyrl-CS"/>
        </w:rPr>
        <w:t>уговања је следећа: 226 уметника</w:t>
      </w:r>
      <w:r>
        <w:rPr>
          <w:rStyle w:val="hps"/>
          <w:rFonts w:ascii="Times New Roman" w:hAnsi="Times New Roman" w:cs="Times New Roman"/>
          <w:sz w:val="24"/>
          <w:szCs w:val="24"/>
          <w:lang w:val="sr-Cyrl-CS"/>
        </w:rPr>
        <w:t xml:space="preserve"> има дуг мањи од 1.000 динара</w:t>
      </w:r>
      <w:r w:rsidR="002C5A9E">
        <w:rPr>
          <w:rStyle w:val="hps"/>
          <w:rFonts w:ascii="Times New Roman" w:hAnsi="Times New Roman" w:cs="Times New Roman"/>
          <w:sz w:val="24"/>
          <w:szCs w:val="24"/>
          <w:lang w:val="sr-Cyrl-CS"/>
        </w:rPr>
        <w:t xml:space="preserve"> а остали уметници дугују у просеку  око 70.000 динара;</w:t>
      </w:r>
    </w:p>
    <w:p w:rsidR="002C5A9E" w:rsidRDefault="00FC6E7A" w:rsidP="00B97090">
      <w:pPr>
        <w:pStyle w:val="ListParagraph"/>
        <w:numPr>
          <w:ilvl w:val="0"/>
          <w:numId w:val="25"/>
        </w:numPr>
        <w:shd w:val="clear" w:color="auto" w:fill="FFFFFF"/>
        <w:tabs>
          <w:tab w:val="left" w:pos="540"/>
          <w:tab w:val="center" w:pos="4680"/>
        </w:tabs>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у</w:t>
      </w:r>
      <w:r w:rsidR="002C5A9E">
        <w:rPr>
          <w:rStyle w:val="hps"/>
          <w:rFonts w:ascii="Times New Roman" w:hAnsi="Times New Roman" w:cs="Times New Roman"/>
          <w:sz w:val="24"/>
          <w:szCs w:val="24"/>
          <w:lang w:val="sr-Cyrl-CS"/>
        </w:rPr>
        <w:t xml:space="preserve"> складу са Законом о пореском поступку и администрацији, уласком урепрограм дуга могућ је отпис камата до 4. јула текуће године а након протека тог рока биће могућ отпис </w:t>
      </w:r>
      <w:r>
        <w:rPr>
          <w:rStyle w:val="hps"/>
          <w:rFonts w:ascii="Times New Roman" w:hAnsi="Times New Roman" w:cs="Times New Roman"/>
          <w:sz w:val="24"/>
          <w:szCs w:val="24"/>
          <w:lang w:val="sr-Cyrl-CS"/>
        </w:rPr>
        <w:t>с</w:t>
      </w:r>
      <w:r w:rsidR="002C5A9E">
        <w:rPr>
          <w:rStyle w:val="hps"/>
          <w:rFonts w:ascii="Times New Roman" w:hAnsi="Times New Roman" w:cs="Times New Roman"/>
          <w:sz w:val="24"/>
          <w:szCs w:val="24"/>
          <w:lang w:val="sr-Cyrl-CS"/>
        </w:rPr>
        <w:t>амо половине дуга на име камате.</w:t>
      </w:r>
    </w:p>
    <w:p w:rsidR="001562E5" w:rsidRDefault="00792892"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Игор Јовичић је напоменуо да је заједничким предло</w:t>
      </w:r>
      <w:r w:rsidR="00FC6E7A">
        <w:rPr>
          <w:rStyle w:val="hps"/>
          <w:rFonts w:ascii="Times New Roman" w:hAnsi="Times New Roman" w:cs="Times New Roman"/>
          <w:sz w:val="24"/>
          <w:szCs w:val="24"/>
          <w:lang w:val="sr-Cyrl-CS"/>
        </w:rPr>
        <w:t>гом Министарства културе и инфор</w:t>
      </w:r>
      <w:r>
        <w:rPr>
          <w:rStyle w:val="hps"/>
          <w:rFonts w:ascii="Times New Roman" w:hAnsi="Times New Roman" w:cs="Times New Roman"/>
          <w:sz w:val="24"/>
          <w:szCs w:val="24"/>
          <w:lang w:val="sr-Cyrl-CS"/>
        </w:rPr>
        <w:t>мисања, Министарства здравља и Министарства финансија</w:t>
      </w:r>
      <w:r w:rsidR="009E723F">
        <w:rPr>
          <w:rStyle w:val="hps"/>
          <w:rFonts w:ascii="Times New Roman" w:hAnsi="Times New Roman" w:cs="Times New Roman"/>
          <w:sz w:val="24"/>
          <w:szCs w:val="24"/>
          <w:lang w:val="sr-Cyrl-CS"/>
        </w:rPr>
        <w:t xml:space="preserve"> Влада на седници одржаној 27. априла 2016. године усвојила закључак којим се обезбеђује остварење здравствене заштите са</w:t>
      </w:r>
      <w:r w:rsidR="00FC6E7A">
        <w:rPr>
          <w:rStyle w:val="hps"/>
          <w:rFonts w:ascii="Times New Roman" w:hAnsi="Times New Roman" w:cs="Times New Roman"/>
          <w:sz w:val="24"/>
          <w:szCs w:val="24"/>
          <w:lang w:val="sr-Cyrl-CS"/>
        </w:rPr>
        <w:t>мосталним уметницима тако што</w:t>
      </w:r>
      <w:r w:rsidR="009E723F">
        <w:rPr>
          <w:rStyle w:val="hps"/>
          <w:rFonts w:ascii="Times New Roman" w:hAnsi="Times New Roman" w:cs="Times New Roman"/>
          <w:sz w:val="24"/>
          <w:szCs w:val="24"/>
          <w:lang w:val="sr-Cyrl-CS"/>
        </w:rPr>
        <w:t xml:space="preserve"> ће Републички фонд за здрваствено осигурање самосталним уметницима оверавати здравствене књижице на основу уверења Министарства финансија и Пореске управе о измиреним и доспелим доприносима за обавезно здравствено сигурање</w:t>
      </w:r>
      <w:r w:rsidR="00FC6E7A">
        <w:rPr>
          <w:rStyle w:val="hps"/>
          <w:rFonts w:ascii="Times New Roman" w:hAnsi="Times New Roman" w:cs="Times New Roman"/>
          <w:sz w:val="24"/>
          <w:szCs w:val="24"/>
          <w:lang w:val="sr-Cyrl-CS"/>
        </w:rPr>
        <w:t>, на период од три месеца под ус</w:t>
      </w:r>
      <w:r w:rsidR="001562E5">
        <w:rPr>
          <w:rStyle w:val="hps"/>
          <w:rFonts w:ascii="Times New Roman" w:hAnsi="Times New Roman" w:cs="Times New Roman"/>
          <w:sz w:val="24"/>
          <w:szCs w:val="24"/>
          <w:lang w:val="sr-Cyrl-CS"/>
        </w:rPr>
        <w:t>ловом да самостални уметници измире или су започели са измирењем доспелих доприноса за обавезно здравствено осигурање и да континуирано измирују текући допринос. Указано једа у даљим фазама разрешавања проблема нема надлежно</w:t>
      </w:r>
      <w:r w:rsidR="00EC6B8E">
        <w:rPr>
          <w:rStyle w:val="hps"/>
          <w:rFonts w:ascii="Times New Roman" w:hAnsi="Times New Roman" w:cs="Times New Roman"/>
          <w:sz w:val="24"/>
          <w:szCs w:val="24"/>
          <w:lang w:val="sr-Cyrl-CS"/>
        </w:rPr>
        <w:t>сти Министарства културе и инфор</w:t>
      </w:r>
      <w:r w:rsidR="001562E5">
        <w:rPr>
          <w:rStyle w:val="hps"/>
          <w:rFonts w:ascii="Times New Roman" w:hAnsi="Times New Roman" w:cs="Times New Roman"/>
          <w:sz w:val="24"/>
          <w:szCs w:val="24"/>
          <w:lang w:val="sr-Cyrl-CS"/>
        </w:rPr>
        <w:t xml:space="preserve">мисања али уколико </w:t>
      </w:r>
      <w:r w:rsidR="00EC6B8E">
        <w:rPr>
          <w:rStyle w:val="hps"/>
          <w:rFonts w:ascii="Times New Roman" w:hAnsi="Times New Roman" w:cs="Times New Roman"/>
          <w:sz w:val="24"/>
          <w:szCs w:val="24"/>
          <w:lang w:val="sr-Cyrl-CS"/>
        </w:rPr>
        <w:t>се укаже потреба за поновним укљ</w:t>
      </w:r>
      <w:r w:rsidR="001562E5">
        <w:rPr>
          <w:rStyle w:val="hps"/>
          <w:rFonts w:ascii="Times New Roman" w:hAnsi="Times New Roman" w:cs="Times New Roman"/>
          <w:sz w:val="24"/>
          <w:szCs w:val="24"/>
          <w:lang w:val="sr-Cyrl-CS"/>
        </w:rPr>
        <w:t>учивањем Министарства сматра да неће бити ничег спорног у томе.</w:t>
      </w:r>
    </w:p>
    <w:p w:rsidR="001562E5" w:rsidRDefault="001562E5"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се захвалио представницима Министарства на изнетим информацијама да се дошло до неког решења које у овом тренутку премошћује ову ситуацију али да је потребно и даље радити на коначном расплету овог проблема.</w:t>
      </w:r>
    </w:p>
    <w:p w:rsidR="00792892" w:rsidRDefault="001562E5"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val="sr-Cyrl-CS"/>
        </w:rPr>
        <w:t>Душко Паунковић</w:t>
      </w:r>
      <w:r w:rsidR="00780C09">
        <w:rPr>
          <w:rStyle w:val="hps"/>
          <w:rFonts w:ascii="Times New Roman" w:hAnsi="Times New Roman" w:cs="Times New Roman"/>
          <w:sz w:val="24"/>
          <w:szCs w:val="24"/>
          <w:lang/>
        </w:rPr>
        <w:t>је указао да по</w:t>
      </w:r>
      <w:r w:rsidR="00EC6B8E">
        <w:rPr>
          <w:rStyle w:val="hps"/>
          <w:rFonts w:ascii="Times New Roman" w:hAnsi="Times New Roman" w:cs="Times New Roman"/>
          <w:sz w:val="24"/>
          <w:szCs w:val="24"/>
          <w:lang/>
        </w:rPr>
        <w:t>м</w:t>
      </w:r>
      <w:r w:rsidR="00780C09">
        <w:rPr>
          <w:rStyle w:val="hps"/>
          <w:rFonts w:ascii="Times New Roman" w:hAnsi="Times New Roman" w:cs="Times New Roman"/>
          <w:sz w:val="24"/>
          <w:szCs w:val="24"/>
          <w:lang/>
        </w:rPr>
        <w:t>енуто решење не премошћује ништа и да прочитани закључак Владе не мења ствари већ га само запечаћује. Закључак је</w:t>
      </w:r>
      <w:r w:rsidR="00EC6B8E">
        <w:rPr>
          <w:rStyle w:val="hps"/>
          <w:rFonts w:ascii="Times New Roman" w:hAnsi="Times New Roman" w:cs="Times New Roman"/>
          <w:sz w:val="24"/>
          <w:szCs w:val="24"/>
          <w:lang/>
        </w:rPr>
        <w:t xml:space="preserve"> указао да</w:t>
      </w:r>
      <w:r w:rsidR="00780C09">
        <w:rPr>
          <w:rStyle w:val="hps"/>
          <w:rFonts w:ascii="Times New Roman" w:hAnsi="Times New Roman" w:cs="Times New Roman"/>
          <w:sz w:val="24"/>
          <w:szCs w:val="24"/>
          <w:lang/>
        </w:rPr>
        <w:t xml:space="preserve"> самостални уметници могу да оверавају књижице уколико почну да измирују дуг за који нису одговорни и то су могли да раде и до сада. Није јасно како је Министарство финансија дошло до податка о висини дуга пошто су удружења, кад су скупљала податке на зах</w:t>
      </w:r>
      <w:r w:rsidR="00EC6B8E">
        <w:rPr>
          <w:rStyle w:val="hps"/>
          <w:rFonts w:ascii="Times New Roman" w:hAnsi="Times New Roman" w:cs="Times New Roman"/>
          <w:sz w:val="24"/>
          <w:szCs w:val="24"/>
          <w:lang/>
        </w:rPr>
        <w:t>тев Министарства културе и инфор</w:t>
      </w:r>
      <w:r w:rsidR="00780C09">
        <w:rPr>
          <w:rStyle w:val="hps"/>
          <w:rFonts w:ascii="Times New Roman" w:hAnsi="Times New Roman" w:cs="Times New Roman"/>
          <w:sz w:val="24"/>
          <w:szCs w:val="24"/>
          <w:lang/>
        </w:rPr>
        <w:t>ми</w:t>
      </w:r>
      <w:r w:rsidR="00EC6B8E">
        <w:rPr>
          <w:rStyle w:val="hps"/>
          <w:rFonts w:ascii="Times New Roman" w:hAnsi="Times New Roman" w:cs="Times New Roman"/>
          <w:sz w:val="24"/>
          <w:szCs w:val="24"/>
          <w:lang/>
        </w:rPr>
        <w:t>сањ</w:t>
      </w:r>
      <w:r w:rsidR="00780C09">
        <w:rPr>
          <w:rStyle w:val="hps"/>
          <w:rFonts w:ascii="Times New Roman" w:hAnsi="Times New Roman" w:cs="Times New Roman"/>
          <w:sz w:val="24"/>
          <w:szCs w:val="24"/>
          <w:lang/>
        </w:rPr>
        <w:t>аи Градског секретаријата за културу дошло до три пута мањег износа. Кад су се удружења обратила Пореској управи није било разумевања да се доставе тражени подаци па су их удружења скупљала самостално. Указао је да Закључком није на исти начин решен статус самосталних уметника и предузетника и пољопривредника јер је самосталним уметницима поред измирења текућих обавеза придодата обавеза и исплате дуга. Овде је проблем да дуг нису направили самостални уметници сами</w:t>
      </w:r>
      <w:r w:rsidR="00EC6B8E">
        <w:rPr>
          <w:rStyle w:val="hps"/>
          <w:rFonts w:ascii="Times New Roman" w:hAnsi="Times New Roman" w:cs="Times New Roman"/>
          <w:sz w:val="24"/>
          <w:szCs w:val="24"/>
          <w:lang/>
        </w:rPr>
        <w:t xml:space="preserve"> већ </w:t>
      </w:r>
      <w:r w:rsidR="00B363C4">
        <w:rPr>
          <w:rStyle w:val="hps"/>
          <w:rFonts w:ascii="Times New Roman" w:hAnsi="Times New Roman" w:cs="Times New Roman"/>
          <w:sz w:val="24"/>
          <w:szCs w:val="24"/>
          <w:lang/>
        </w:rPr>
        <w:t xml:space="preserve"> орган који је био у обавези да уплаћује доприносе за самосталне уметнике на минималну основицу. Обавеза плаћања доприноса на зараду која је већа од минималне је на уметнику који је остварио ту зараду а таквих је само 6%, они се могу детектовати и њихов проблем се може решити и на другачији начин. У закључку </w:t>
      </w:r>
      <w:r w:rsidR="00B363C4">
        <w:rPr>
          <w:rStyle w:val="hps"/>
          <w:rFonts w:ascii="Times New Roman" w:hAnsi="Times New Roman" w:cs="Times New Roman"/>
          <w:sz w:val="24"/>
          <w:szCs w:val="24"/>
          <w:lang/>
        </w:rPr>
        <w:lastRenderedPageBreak/>
        <w:t>Владе пише да ће се уметницима ов</w:t>
      </w:r>
      <w:r w:rsidR="00EC6B8E">
        <w:rPr>
          <w:rStyle w:val="hps"/>
          <w:rFonts w:ascii="Times New Roman" w:hAnsi="Times New Roman" w:cs="Times New Roman"/>
          <w:sz w:val="24"/>
          <w:szCs w:val="24"/>
          <w:lang/>
        </w:rPr>
        <w:t>еравати књижице уколико они запо</w:t>
      </w:r>
      <w:r w:rsidR="00B363C4">
        <w:rPr>
          <w:rStyle w:val="hps"/>
          <w:rFonts w:ascii="Times New Roman" w:hAnsi="Times New Roman" w:cs="Times New Roman"/>
          <w:sz w:val="24"/>
          <w:szCs w:val="24"/>
          <w:lang/>
        </w:rPr>
        <w:t>чну отплаћивање дуга који је направио неко други. То је разлог због чега се сматра да није направљено ништа значајно у корист самосталних уметника. Основно питање које се намеће је због чега би са</w:t>
      </w:r>
      <w:r w:rsidR="00EC6B8E">
        <w:rPr>
          <w:rStyle w:val="hps"/>
          <w:rFonts w:ascii="Times New Roman" w:hAnsi="Times New Roman" w:cs="Times New Roman"/>
          <w:sz w:val="24"/>
          <w:szCs w:val="24"/>
          <w:lang/>
        </w:rPr>
        <w:t>мостални уметници враћали дуг з</w:t>
      </w:r>
      <w:r w:rsidR="00B363C4">
        <w:rPr>
          <w:rStyle w:val="hps"/>
          <w:rFonts w:ascii="Times New Roman" w:hAnsi="Times New Roman" w:cs="Times New Roman"/>
          <w:sz w:val="24"/>
          <w:szCs w:val="24"/>
          <w:lang/>
        </w:rPr>
        <w:t xml:space="preserve">акоји нису одговорни. </w:t>
      </w:r>
    </w:p>
    <w:p w:rsidR="00B363C4" w:rsidRDefault="00B363C4"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 xml:space="preserve">Председник се захвалио на дискусији и дао реч Светлани Кузмановић Живановић  из Сектора за фискални </w:t>
      </w:r>
      <w:r w:rsidR="007035D8">
        <w:rPr>
          <w:rStyle w:val="hps"/>
          <w:rFonts w:ascii="Times New Roman" w:hAnsi="Times New Roman" w:cs="Times New Roman"/>
          <w:sz w:val="24"/>
          <w:szCs w:val="24"/>
          <w:lang/>
        </w:rPr>
        <w:t>ситем у Министарству финансија која је указала на следеће: да је ангажована на пословима обрађивање нормативних одредаба које се односе на порезе и доприносе</w:t>
      </w:r>
      <w:r w:rsidR="00EC6B8E">
        <w:rPr>
          <w:rStyle w:val="hps"/>
          <w:rFonts w:ascii="Times New Roman" w:hAnsi="Times New Roman" w:cs="Times New Roman"/>
          <w:sz w:val="24"/>
          <w:szCs w:val="24"/>
          <w:lang/>
        </w:rPr>
        <w:t xml:space="preserve">; </w:t>
      </w:r>
      <w:r w:rsidR="007035D8">
        <w:rPr>
          <w:rStyle w:val="hps"/>
          <w:rFonts w:ascii="Times New Roman" w:hAnsi="Times New Roman" w:cs="Times New Roman"/>
          <w:sz w:val="24"/>
          <w:szCs w:val="24"/>
          <w:lang/>
        </w:rPr>
        <w:t xml:space="preserve"> на законске норме које су</w:t>
      </w:r>
      <w:r w:rsidR="00EC6B8E">
        <w:rPr>
          <w:rStyle w:val="hps"/>
          <w:rFonts w:ascii="Times New Roman" w:hAnsi="Times New Roman" w:cs="Times New Roman"/>
          <w:sz w:val="24"/>
          <w:szCs w:val="24"/>
          <w:lang/>
        </w:rPr>
        <w:t xml:space="preserve"> јасно дефинисале</w:t>
      </w:r>
      <w:r w:rsidR="007035D8">
        <w:rPr>
          <w:rStyle w:val="hps"/>
          <w:rFonts w:ascii="Times New Roman" w:hAnsi="Times New Roman" w:cs="Times New Roman"/>
          <w:sz w:val="24"/>
          <w:szCs w:val="24"/>
          <w:lang/>
        </w:rPr>
        <w:t xml:space="preserve"> како и на који начин се утврђује основица, какве су обавезе удружења, на који начин се подносе пореске пријаве и који су рокови за плаћање доприноса за самосталне уметнике; да је уређена могућност да доприносе за самосталне уметнике може да преузме и неко друго лице у конкретном случају (Република Србија, Аутономна покрајина и јединице локалне самоуправе или неко друго удружење); да она није укључена у опер</w:t>
      </w:r>
      <w:r w:rsidR="00EC6B8E">
        <w:rPr>
          <w:rStyle w:val="hps"/>
          <w:rFonts w:ascii="Times New Roman" w:hAnsi="Times New Roman" w:cs="Times New Roman"/>
          <w:sz w:val="24"/>
          <w:szCs w:val="24"/>
          <w:lang/>
        </w:rPr>
        <w:t>а</w:t>
      </w:r>
      <w:r w:rsidR="007035D8">
        <w:rPr>
          <w:rStyle w:val="hps"/>
          <w:rFonts w:ascii="Times New Roman" w:hAnsi="Times New Roman" w:cs="Times New Roman"/>
          <w:sz w:val="24"/>
          <w:szCs w:val="24"/>
          <w:lang/>
        </w:rPr>
        <w:t>тивни део, који је евидентно проблем, јер је реч о неплаћеним доприносима и да није из изнетих разлога у могућности да учествује у дискусији у смислу давања конструктивних предлога.</w:t>
      </w:r>
    </w:p>
    <w:p w:rsidR="007F226A" w:rsidRDefault="007F226A"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Слободан Вујовић је истакао</w:t>
      </w:r>
      <w:r w:rsidR="006F612A">
        <w:rPr>
          <w:rStyle w:val="hps"/>
          <w:rFonts w:ascii="Times New Roman" w:hAnsi="Times New Roman" w:cs="Times New Roman"/>
          <w:sz w:val="24"/>
          <w:szCs w:val="24"/>
          <w:lang/>
        </w:rPr>
        <w:t xml:space="preserve"> следеће:</w:t>
      </w:r>
      <w:r>
        <w:rPr>
          <w:rStyle w:val="hps"/>
          <w:rFonts w:ascii="Times New Roman" w:hAnsi="Times New Roman" w:cs="Times New Roman"/>
          <w:sz w:val="24"/>
          <w:szCs w:val="24"/>
          <w:lang/>
        </w:rPr>
        <w:t xml:space="preserve"> да је овај састанак добар помак у односу на решење овог проблема али да из протеклих дискусија</w:t>
      </w:r>
      <w:r w:rsidR="006F612A">
        <w:rPr>
          <w:rStyle w:val="hps"/>
          <w:rFonts w:ascii="Times New Roman" w:hAnsi="Times New Roman" w:cs="Times New Roman"/>
          <w:sz w:val="24"/>
          <w:szCs w:val="24"/>
          <w:lang/>
        </w:rPr>
        <w:t xml:space="preserve"> не види помак ка томе да се разреши проблем у којем су се нашли самостални уметници; да Влада треба да дође до решења за проблем самосталних уметника јер дуг није настао њиховомкривицом већ кривицом државе која није измиривала обавезе а то је била у обавези </w:t>
      </w:r>
      <w:r w:rsidR="00EC6B8E">
        <w:rPr>
          <w:rStyle w:val="hps"/>
          <w:rFonts w:ascii="Times New Roman" w:hAnsi="Times New Roman" w:cs="Times New Roman"/>
          <w:sz w:val="24"/>
          <w:szCs w:val="24"/>
          <w:lang/>
        </w:rPr>
        <w:t>на основу законских норми; да ј</w:t>
      </w:r>
      <w:r w:rsidR="006F612A">
        <w:rPr>
          <w:rStyle w:val="hps"/>
          <w:rFonts w:ascii="Times New Roman" w:hAnsi="Times New Roman" w:cs="Times New Roman"/>
          <w:sz w:val="24"/>
          <w:szCs w:val="24"/>
          <w:lang/>
        </w:rPr>
        <w:t>епотребно на исти начин проблем р</w:t>
      </w:r>
      <w:r w:rsidR="00EC6B8E">
        <w:rPr>
          <w:rStyle w:val="hps"/>
          <w:rFonts w:ascii="Times New Roman" w:hAnsi="Times New Roman" w:cs="Times New Roman"/>
          <w:sz w:val="24"/>
          <w:szCs w:val="24"/>
          <w:lang/>
        </w:rPr>
        <w:t xml:space="preserve">ешити као што је то урађено за </w:t>
      </w:r>
      <w:r w:rsidR="006F612A">
        <w:rPr>
          <w:rStyle w:val="hps"/>
          <w:rFonts w:ascii="Times New Roman" w:hAnsi="Times New Roman" w:cs="Times New Roman"/>
          <w:sz w:val="24"/>
          <w:szCs w:val="24"/>
          <w:lang/>
        </w:rPr>
        <w:t>предузетнике и пољопривреднике и предложио да се разговара о томе како и накоји начин се може доћи до решења јер је то егзистенцијално питање за сваког од њих.</w:t>
      </w:r>
    </w:p>
    <w:p w:rsidR="006F612A" w:rsidRDefault="006F612A"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 xml:space="preserve">Ивана Стефановић је у својој дискусији истакла следеће: </w:t>
      </w:r>
      <w:r w:rsidR="00A31855">
        <w:rPr>
          <w:rStyle w:val="hps"/>
          <w:rFonts w:ascii="Times New Roman" w:hAnsi="Times New Roman" w:cs="Times New Roman"/>
          <w:sz w:val="24"/>
          <w:szCs w:val="24"/>
          <w:lang/>
        </w:rPr>
        <w:t>да је разговор до сада био користан утолико што су се чули неки подаци који су до сада били непознати; да је поменути закључак у најбољем случају неразумљив и вероватно потпуно нефункционалан и изразила критику због неиспуњења основних стандарда који су неопход</w:t>
      </w:r>
      <w:r w:rsidR="00EC6B8E">
        <w:rPr>
          <w:rStyle w:val="hps"/>
          <w:rFonts w:ascii="Times New Roman" w:hAnsi="Times New Roman" w:cs="Times New Roman"/>
          <w:sz w:val="24"/>
          <w:szCs w:val="24"/>
          <w:lang/>
        </w:rPr>
        <w:t>ни за рад Савета. Такође указала је</w:t>
      </w:r>
      <w:r w:rsidR="00A31855">
        <w:rPr>
          <w:rStyle w:val="hps"/>
          <w:rFonts w:ascii="Times New Roman" w:hAnsi="Times New Roman" w:cs="Times New Roman"/>
          <w:sz w:val="24"/>
          <w:szCs w:val="24"/>
          <w:lang/>
        </w:rPr>
        <w:t xml:space="preserve"> на чињеницу да су чланови Савета очекивали да ће из Министарства финансија доћи особе које ће моћи предложити неко конкретно решење изнетог проблема и да она то очекује од стране стручних људи који присуствују овој седници.</w:t>
      </w:r>
    </w:p>
    <w:p w:rsidR="00770329" w:rsidRDefault="00770329"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Жарко Драгојевић је у дискусији указао да је по њему у 80% извориште проблема  Министарство финансија, односно Закон о доприносима и ако се ту не интервенише</w:t>
      </w:r>
      <w:r w:rsidR="00BD0BB7">
        <w:rPr>
          <w:rStyle w:val="hps"/>
          <w:rFonts w:ascii="Times New Roman" w:hAnsi="Times New Roman" w:cs="Times New Roman"/>
          <w:sz w:val="24"/>
          <w:szCs w:val="24"/>
          <w:lang/>
        </w:rPr>
        <w:t xml:space="preserve"> овај проблем ће се генерисати из године у годину. Указао је на то да је пре доношења поменутог закључка претходио састанак у министарствима</w:t>
      </w:r>
      <w:r w:rsidR="001D717C">
        <w:rPr>
          <w:rStyle w:val="hps"/>
          <w:rFonts w:ascii="Times New Roman" w:hAnsi="Times New Roman" w:cs="Times New Roman"/>
          <w:sz w:val="24"/>
          <w:szCs w:val="24"/>
          <w:lang/>
        </w:rPr>
        <w:t>,</w:t>
      </w:r>
      <w:r w:rsidR="00BD0BB7">
        <w:rPr>
          <w:rStyle w:val="hps"/>
          <w:rFonts w:ascii="Times New Roman" w:hAnsi="Times New Roman" w:cs="Times New Roman"/>
          <w:sz w:val="24"/>
          <w:szCs w:val="24"/>
          <w:lang/>
        </w:rPr>
        <w:t xml:space="preserve"> о чему је господин Русалић обавестио удружења о исходу тог састанка на</w:t>
      </w:r>
      <w:r w:rsidR="001D717C">
        <w:rPr>
          <w:rStyle w:val="hps"/>
          <w:rFonts w:ascii="Times New Roman" w:hAnsi="Times New Roman" w:cs="Times New Roman"/>
          <w:sz w:val="24"/>
          <w:szCs w:val="24"/>
          <w:lang/>
        </w:rPr>
        <w:t xml:space="preserve"> један врло оптимистичан начин а</w:t>
      </w:r>
      <w:r w:rsidR="00BD0BB7">
        <w:rPr>
          <w:rStyle w:val="hps"/>
          <w:rFonts w:ascii="Times New Roman" w:hAnsi="Times New Roman" w:cs="Times New Roman"/>
          <w:sz w:val="24"/>
          <w:szCs w:val="24"/>
          <w:lang/>
        </w:rPr>
        <w:t xml:space="preserve"> да би након тога био усвојен закључак који потпуно дезавуише тај оптимизам.</w:t>
      </w:r>
    </w:p>
    <w:p w:rsidR="00BD0BB7" w:rsidRDefault="00BD0BB7"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Председник Савета је изнео свој</w:t>
      </w:r>
      <w:r w:rsidR="001D717C">
        <w:rPr>
          <w:rStyle w:val="hps"/>
          <w:rFonts w:ascii="Times New Roman" w:hAnsi="Times New Roman" w:cs="Times New Roman"/>
          <w:sz w:val="24"/>
          <w:szCs w:val="24"/>
          <w:lang/>
        </w:rPr>
        <w:t>е мишљење да је за решавање ово</w:t>
      </w:r>
      <w:r>
        <w:rPr>
          <w:rStyle w:val="hps"/>
          <w:rFonts w:ascii="Times New Roman" w:hAnsi="Times New Roman" w:cs="Times New Roman"/>
          <w:sz w:val="24"/>
          <w:szCs w:val="24"/>
          <w:lang/>
        </w:rPr>
        <w:t>гпроблема потребна добра воља више различитих фактора. С обзиром да законе доноси парламент, а да нема заседања у овом периоду, било би сврсисходно  утврдити у ком правцу би требало деловати</w:t>
      </w:r>
      <w:r w:rsidR="001D717C">
        <w:rPr>
          <w:rStyle w:val="hps"/>
          <w:rFonts w:ascii="Times New Roman" w:hAnsi="Times New Roman" w:cs="Times New Roman"/>
          <w:sz w:val="24"/>
          <w:szCs w:val="24"/>
          <w:lang/>
        </w:rPr>
        <w:t>. Д</w:t>
      </w:r>
      <w:r>
        <w:rPr>
          <w:rStyle w:val="hps"/>
          <w:rFonts w:ascii="Times New Roman" w:hAnsi="Times New Roman" w:cs="Times New Roman"/>
          <w:sz w:val="24"/>
          <w:szCs w:val="24"/>
          <w:lang/>
        </w:rPr>
        <w:t xml:space="preserve">а </w:t>
      </w:r>
      <w:r w:rsidR="001D717C">
        <w:rPr>
          <w:rStyle w:val="hps"/>
          <w:rFonts w:ascii="Times New Roman" w:hAnsi="Times New Roman" w:cs="Times New Roman"/>
          <w:sz w:val="24"/>
          <w:szCs w:val="24"/>
          <w:lang/>
        </w:rPr>
        <w:t>ли се ова ситуација може премостити неком уредбом?</w:t>
      </w:r>
    </w:p>
    <w:p w:rsidR="00BD0BB7" w:rsidRDefault="00BD0BB7"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Председник Савета је дао реч гос</w:t>
      </w:r>
      <w:r w:rsidR="00137525">
        <w:rPr>
          <w:rStyle w:val="hps"/>
          <w:rFonts w:ascii="Times New Roman" w:hAnsi="Times New Roman" w:cs="Times New Roman"/>
          <w:sz w:val="24"/>
          <w:szCs w:val="24"/>
          <w:lang/>
        </w:rPr>
        <w:t>ту из Пореске управе господину Михајловићу који је указао на следеће: да је у контексту законских норми</w:t>
      </w:r>
      <w:r w:rsidR="001D717C">
        <w:rPr>
          <w:rStyle w:val="hps"/>
          <w:rFonts w:ascii="Times New Roman" w:hAnsi="Times New Roman" w:cs="Times New Roman"/>
          <w:sz w:val="24"/>
          <w:szCs w:val="24"/>
          <w:lang/>
        </w:rPr>
        <w:t xml:space="preserve"> тешко наћи неко решење у смисл</w:t>
      </w:r>
      <w:r w:rsidR="00137525">
        <w:rPr>
          <w:rStyle w:val="hps"/>
          <w:rFonts w:ascii="Times New Roman" w:hAnsi="Times New Roman" w:cs="Times New Roman"/>
          <w:sz w:val="24"/>
          <w:szCs w:val="24"/>
          <w:lang/>
        </w:rPr>
        <w:t>у обезбеђења егзистенције онима који су угрожени; да он не види различито решење у закључцима који се тичи пољопривредника и пред</w:t>
      </w:r>
      <w:r w:rsidR="001D717C">
        <w:rPr>
          <w:rStyle w:val="hps"/>
          <w:rFonts w:ascii="Times New Roman" w:hAnsi="Times New Roman" w:cs="Times New Roman"/>
          <w:sz w:val="24"/>
          <w:szCs w:val="24"/>
          <w:lang/>
        </w:rPr>
        <w:t>у</w:t>
      </w:r>
      <w:r w:rsidR="00137525">
        <w:rPr>
          <w:rStyle w:val="hps"/>
          <w:rFonts w:ascii="Times New Roman" w:hAnsi="Times New Roman" w:cs="Times New Roman"/>
          <w:sz w:val="24"/>
          <w:szCs w:val="24"/>
          <w:lang/>
        </w:rPr>
        <w:t>зтеника и оног који се односи на самосталне уметнике; да је истоветно поступљено у оба случаја; отписи дуговања нису вршени пољопривредницима и предуз</w:t>
      </w:r>
      <w:r w:rsidR="00D51912">
        <w:rPr>
          <w:rStyle w:val="hps"/>
          <w:rFonts w:ascii="Times New Roman" w:hAnsi="Times New Roman" w:cs="Times New Roman"/>
          <w:sz w:val="24"/>
          <w:szCs w:val="24"/>
          <w:lang/>
        </w:rPr>
        <w:t xml:space="preserve">етницима јер не постоји законска норма да се то </w:t>
      </w:r>
      <w:r w:rsidR="00D51912">
        <w:rPr>
          <w:rStyle w:val="hps"/>
          <w:rFonts w:ascii="Times New Roman" w:hAnsi="Times New Roman" w:cs="Times New Roman"/>
          <w:sz w:val="24"/>
          <w:szCs w:val="24"/>
          <w:lang/>
        </w:rPr>
        <w:lastRenderedPageBreak/>
        <w:t>уради; проблем  отписа би настао у тренутку кад би уметници хтелиостварити право на пензију јер се период за који је извршен отпис не би рачунао; да је ситуација у вези плаћања дуга мало олакшана</w:t>
      </w:r>
      <w:r w:rsidR="001D717C">
        <w:rPr>
          <w:rStyle w:val="hps"/>
          <w:rFonts w:ascii="Times New Roman" w:hAnsi="Times New Roman" w:cs="Times New Roman"/>
          <w:sz w:val="24"/>
          <w:szCs w:val="24"/>
          <w:lang/>
        </w:rPr>
        <w:t>,</w:t>
      </w:r>
      <w:r w:rsidR="00D51912">
        <w:rPr>
          <w:rStyle w:val="hps"/>
          <w:rFonts w:ascii="Times New Roman" w:hAnsi="Times New Roman" w:cs="Times New Roman"/>
          <w:sz w:val="24"/>
          <w:szCs w:val="24"/>
          <w:lang/>
        </w:rPr>
        <w:t xml:space="preserve"> доношењем Измена Закона о пореском поступку и пореској администрацији</w:t>
      </w:r>
      <w:r w:rsidR="001D717C">
        <w:rPr>
          <w:rStyle w:val="hps"/>
          <w:rFonts w:ascii="Times New Roman" w:hAnsi="Times New Roman" w:cs="Times New Roman"/>
          <w:sz w:val="24"/>
          <w:szCs w:val="24"/>
          <w:lang/>
        </w:rPr>
        <w:t>,</w:t>
      </w:r>
      <w:r w:rsidR="00D51912">
        <w:rPr>
          <w:rStyle w:val="hps"/>
          <w:rFonts w:ascii="Times New Roman" w:hAnsi="Times New Roman" w:cs="Times New Roman"/>
          <w:sz w:val="24"/>
          <w:szCs w:val="24"/>
          <w:lang/>
        </w:rPr>
        <w:t xml:space="preserve"> могућношћу плаћања на 60 рата уз отпис камата </w:t>
      </w:r>
      <w:r w:rsidR="00073A74">
        <w:rPr>
          <w:rStyle w:val="hps"/>
          <w:rFonts w:ascii="Times New Roman" w:hAnsi="Times New Roman" w:cs="Times New Roman"/>
          <w:sz w:val="24"/>
          <w:szCs w:val="24"/>
          <w:lang/>
        </w:rPr>
        <w:t xml:space="preserve">након измирења свих обавеза у року и </w:t>
      </w:r>
      <w:r w:rsidR="001D717C">
        <w:rPr>
          <w:rStyle w:val="hps"/>
          <w:rFonts w:ascii="Times New Roman" w:hAnsi="Times New Roman" w:cs="Times New Roman"/>
          <w:sz w:val="24"/>
          <w:szCs w:val="24"/>
          <w:lang/>
        </w:rPr>
        <w:t>да је смањена камата за време од</w:t>
      </w:r>
      <w:r w:rsidR="00073A74">
        <w:rPr>
          <w:rStyle w:val="hps"/>
          <w:rFonts w:ascii="Times New Roman" w:hAnsi="Times New Roman" w:cs="Times New Roman"/>
          <w:sz w:val="24"/>
          <w:szCs w:val="24"/>
          <w:lang/>
        </w:rPr>
        <w:t xml:space="preserve">ложеног плаћања на остатак дуга на који је одложено плаћање; да је проблем у томе што у </w:t>
      </w:r>
      <w:r w:rsidR="001D717C">
        <w:rPr>
          <w:rStyle w:val="hps"/>
          <w:rFonts w:ascii="Times New Roman" w:hAnsi="Times New Roman" w:cs="Times New Roman"/>
          <w:sz w:val="24"/>
          <w:szCs w:val="24"/>
          <w:lang/>
        </w:rPr>
        <w:t>је Пореској управи дужник</w:t>
      </w:r>
      <w:r w:rsidR="00073A74">
        <w:rPr>
          <w:rStyle w:val="hps"/>
          <w:rFonts w:ascii="Times New Roman" w:hAnsi="Times New Roman" w:cs="Times New Roman"/>
          <w:sz w:val="24"/>
          <w:szCs w:val="24"/>
          <w:lang/>
        </w:rPr>
        <w:t xml:space="preserve"> уметник, да је он тај који треба да плаћа своју обавезу и да се зна да он фактички не врши уплату лично већ је ту обавезу преузео град а обавеза се утврђује уметнику што доводи до незгодне ситуације; </w:t>
      </w:r>
      <w:r w:rsidR="001D717C">
        <w:rPr>
          <w:rStyle w:val="hps"/>
          <w:rFonts w:ascii="Times New Roman" w:hAnsi="Times New Roman" w:cs="Times New Roman"/>
          <w:sz w:val="24"/>
          <w:szCs w:val="24"/>
          <w:lang/>
        </w:rPr>
        <w:t xml:space="preserve">да </w:t>
      </w:r>
      <w:r w:rsidR="00073A74">
        <w:rPr>
          <w:rStyle w:val="hps"/>
          <w:rFonts w:ascii="Times New Roman" w:hAnsi="Times New Roman" w:cs="Times New Roman"/>
          <w:sz w:val="24"/>
          <w:szCs w:val="24"/>
          <w:lang/>
        </w:rPr>
        <w:t>Пореска управа нема инструменте да се ова категорија пореских обвез</w:t>
      </w:r>
      <w:r w:rsidR="001D717C">
        <w:rPr>
          <w:rStyle w:val="hps"/>
          <w:rFonts w:ascii="Times New Roman" w:hAnsi="Times New Roman" w:cs="Times New Roman"/>
          <w:sz w:val="24"/>
          <w:szCs w:val="24"/>
          <w:lang/>
        </w:rPr>
        <w:t xml:space="preserve">ника подведе у повољнији статус и </w:t>
      </w:r>
      <w:r w:rsidR="00073A74">
        <w:rPr>
          <w:rStyle w:val="hps"/>
          <w:rFonts w:ascii="Times New Roman" w:hAnsi="Times New Roman" w:cs="Times New Roman"/>
          <w:sz w:val="24"/>
          <w:szCs w:val="24"/>
          <w:lang/>
        </w:rPr>
        <w:t>да им се омогући повољнији статус или измирење обавеза на другачији начин него другимпореским обвезницима. Једина могућност је систем одложеног плаћ</w:t>
      </w:r>
      <w:r w:rsidR="001D717C">
        <w:rPr>
          <w:rStyle w:val="hps"/>
          <w:rFonts w:ascii="Times New Roman" w:hAnsi="Times New Roman" w:cs="Times New Roman"/>
          <w:sz w:val="24"/>
          <w:szCs w:val="24"/>
          <w:lang/>
        </w:rPr>
        <w:t>ања који подра</w:t>
      </w:r>
      <w:r w:rsidR="00073A74">
        <w:rPr>
          <w:rStyle w:val="hps"/>
          <w:rFonts w:ascii="Times New Roman" w:hAnsi="Times New Roman" w:cs="Times New Roman"/>
          <w:sz w:val="24"/>
          <w:szCs w:val="24"/>
          <w:lang/>
        </w:rPr>
        <w:t>зумева да се редовно плаћају рате обавеза и текуће обавезе које се утврђују.</w:t>
      </w:r>
    </w:p>
    <w:p w:rsidR="00A267A0" w:rsidRDefault="00A267A0"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Председник Савета је констатовао да се дошло до суштине проблема јер самостални уметници нису одговорни за настали дуг и да је субјект који је преузео обавезу и потписао да ће је испуња</w:t>
      </w:r>
      <w:r w:rsidR="001D717C">
        <w:rPr>
          <w:rStyle w:val="hps"/>
          <w:rFonts w:ascii="Times New Roman" w:hAnsi="Times New Roman" w:cs="Times New Roman"/>
          <w:sz w:val="24"/>
          <w:szCs w:val="24"/>
          <w:lang/>
        </w:rPr>
        <w:t>вати а није одговоран</w:t>
      </w:r>
      <w:r>
        <w:rPr>
          <w:rStyle w:val="hps"/>
          <w:rFonts w:ascii="Times New Roman" w:hAnsi="Times New Roman" w:cs="Times New Roman"/>
          <w:sz w:val="24"/>
          <w:szCs w:val="24"/>
          <w:lang/>
        </w:rPr>
        <w:t xml:space="preserve"> за то.</w:t>
      </w:r>
    </w:p>
    <w:p w:rsidR="00A267A0" w:rsidRPr="001318DF" w:rsidRDefault="00A267A0"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 xml:space="preserve">Мирјана Марковић из Пореске управе је указала следеће: </w:t>
      </w:r>
      <w:r w:rsidR="00B01238">
        <w:rPr>
          <w:rStyle w:val="hps"/>
          <w:rFonts w:ascii="Times New Roman" w:hAnsi="Times New Roman" w:cs="Times New Roman"/>
          <w:sz w:val="24"/>
          <w:szCs w:val="24"/>
          <w:lang/>
        </w:rPr>
        <w:t>имајући у виду да је поменутим закључком поступљено на исти начин као са пољопривредницима и предузетницимасве организационе јединице Пореске управе су добиле инструкцију на који начин да поступају у поступку издавања уверења а то значи да је потребо започети са уплатом доспеле аконтације и након тога редовно измиривати све доспеле аконтације а не комплетан дуг као што је неко напоменуо; Пореска управа је обавезана да ради овере исправе о осигурању, издаје уверење о плаћеним доприносима за обавезно здравствено осигурање и да уверење садржи податке о периоду за који се плаћа допринос, износ утврђене обавезе на име доприноса и износ извршене уплате и дуг који је остао неизмирен; да Пореске управе након поднетог захтева издају уверење где наводе износ последње доспеле аконтације, и</w:t>
      </w:r>
      <w:r w:rsidR="00551E91">
        <w:rPr>
          <w:rStyle w:val="hps"/>
          <w:rFonts w:ascii="Times New Roman" w:hAnsi="Times New Roman" w:cs="Times New Roman"/>
          <w:sz w:val="24"/>
          <w:szCs w:val="24"/>
          <w:lang/>
        </w:rPr>
        <w:t xml:space="preserve">знос уплате самосталног уметника извршене до дана ступања на снагу закључка од 27. априла и </w:t>
      </w:r>
      <w:r w:rsidR="007242B0">
        <w:rPr>
          <w:rStyle w:val="hps"/>
          <w:rFonts w:ascii="Times New Roman" w:hAnsi="Times New Roman" w:cs="Times New Roman"/>
          <w:sz w:val="24"/>
          <w:szCs w:val="24"/>
          <w:lang/>
        </w:rPr>
        <w:t xml:space="preserve">да </w:t>
      </w:r>
      <w:r w:rsidR="00551E91">
        <w:rPr>
          <w:rStyle w:val="hps"/>
          <w:rFonts w:ascii="Times New Roman" w:hAnsi="Times New Roman" w:cs="Times New Roman"/>
          <w:sz w:val="24"/>
          <w:szCs w:val="24"/>
          <w:lang/>
        </w:rPr>
        <w:t xml:space="preserve">са тим уверењем уметници оверавају здравствену књижицу. Поновила је чињеницу да је на основу одердаба Закона о доприносима обвезник плаћања доприноса самостални уметник, њега </w:t>
      </w:r>
      <w:r w:rsidR="007242B0">
        <w:rPr>
          <w:rStyle w:val="hps"/>
          <w:rFonts w:ascii="Times New Roman" w:hAnsi="Times New Roman" w:cs="Times New Roman"/>
          <w:sz w:val="24"/>
          <w:szCs w:val="24"/>
          <w:lang/>
        </w:rPr>
        <w:t>Пореска управа задужује</w:t>
      </w:r>
      <w:r w:rsidR="001318DF">
        <w:rPr>
          <w:rStyle w:val="hps"/>
          <w:rFonts w:ascii="Times New Roman" w:hAnsi="Times New Roman" w:cs="Times New Roman"/>
          <w:sz w:val="24"/>
          <w:szCs w:val="24"/>
          <w:lang/>
        </w:rPr>
        <w:t xml:space="preserve"> и то задужење се води по матичном</w:t>
      </w:r>
      <w:r w:rsidR="00551E91" w:rsidRPr="001318DF">
        <w:rPr>
          <w:rStyle w:val="hps"/>
          <w:rFonts w:ascii="Times New Roman" w:hAnsi="Times New Roman" w:cs="Times New Roman"/>
          <w:sz w:val="24"/>
          <w:szCs w:val="24"/>
          <w:lang/>
        </w:rPr>
        <w:t xml:space="preserve"> број</w:t>
      </w:r>
      <w:r w:rsidR="001318DF">
        <w:rPr>
          <w:rStyle w:val="hps"/>
          <w:rFonts w:ascii="Times New Roman" w:hAnsi="Times New Roman" w:cs="Times New Roman"/>
          <w:sz w:val="24"/>
          <w:szCs w:val="24"/>
          <w:lang/>
        </w:rPr>
        <w:t>у самосталног</w:t>
      </w:r>
      <w:r w:rsidR="00551E91" w:rsidRPr="001318DF">
        <w:rPr>
          <w:rStyle w:val="hps"/>
          <w:rFonts w:ascii="Times New Roman" w:hAnsi="Times New Roman" w:cs="Times New Roman"/>
          <w:sz w:val="24"/>
          <w:szCs w:val="24"/>
          <w:lang/>
        </w:rPr>
        <w:t xml:space="preserve"> уметника.</w:t>
      </w:r>
    </w:p>
    <w:p w:rsidR="00551E91" w:rsidRDefault="00551E91"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 xml:space="preserve">Слободан Вујовић </w:t>
      </w:r>
      <w:r w:rsidR="0048282D">
        <w:rPr>
          <w:rStyle w:val="hps"/>
          <w:rFonts w:ascii="Times New Roman" w:hAnsi="Times New Roman" w:cs="Times New Roman"/>
          <w:sz w:val="24"/>
          <w:szCs w:val="24"/>
          <w:lang/>
        </w:rPr>
        <w:t xml:space="preserve">се извинио због непрецизности кад је у дискусији споменуо отпис дуга уместо уплате дуга. У наставку дискусије је подвукао да се не могу упоређивати и истим аршиноммерити земљорадници и приватни предузетници са слободним уметницима јер је ово духовна сфера </w:t>
      </w:r>
      <w:r w:rsidR="001318DF">
        <w:rPr>
          <w:rStyle w:val="hps"/>
          <w:rFonts w:ascii="Times New Roman" w:hAnsi="Times New Roman" w:cs="Times New Roman"/>
          <w:sz w:val="24"/>
          <w:szCs w:val="24"/>
          <w:lang/>
        </w:rPr>
        <w:t>и да постоје друга мерила. Позва</w:t>
      </w:r>
      <w:r w:rsidR="0048282D">
        <w:rPr>
          <w:rStyle w:val="hps"/>
          <w:rFonts w:ascii="Times New Roman" w:hAnsi="Times New Roman" w:cs="Times New Roman"/>
          <w:sz w:val="24"/>
          <w:szCs w:val="24"/>
          <w:lang/>
        </w:rPr>
        <w:t xml:space="preserve">о је присутне да се пронађе начин који треба предложити Скупштини Града Београда </w:t>
      </w:r>
      <w:r w:rsidR="001318DF">
        <w:rPr>
          <w:rStyle w:val="hps"/>
          <w:rFonts w:ascii="Times New Roman" w:hAnsi="Times New Roman" w:cs="Times New Roman"/>
          <w:sz w:val="24"/>
          <w:szCs w:val="24"/>
          <w:lang/>
        </w:rPr>
        <w:t xml:space="preserve">ради изналажења </w:t>
      </w:r>
      <w:r w:rsidR="0048282D">
        <w:rPr>
          <w:rStyle w:val="hps"/>
          <w:rFonts w:ascii="Times New Roman" w:hAnsi="Times New Roman" w:cs="Times New Roman"/>
          <w:sz w:val="24"/>
          <w:szCs w:val="24"/>
          <w:lang/>
        </w:rPr>
        <w:t>одговарајуће</w:t>
      </w:r>
      <w:r w:rsidR="001318DF">
        <w:rPr>
          <w:rStyle w:val="hps"/>
          <w:rFonts w:ascii="Times New Roman" w:hAnsi="Times New Roman" w:cs="Times New Roman"/>
          <w:sz w:val="24"/>
          <w:szCs w:val="24"/>
          <w:lang/>
        </w:rPr>
        <w:t>г решења</w:t>
      </w:r>
      <w:r w:rsidR="0048282D">
        <w:rPr>
          <w:rStyle w:val="hps"/>
          <w:rFonts w:ascii="Times New Roman" w:hAnsi="Times New Roman" w:cs="Times New Roman"/>
          <w:sz w:val="24"/>
          <w:szCs w:val="24"/>
          <w:lang/>
        </w:rPr>
        <w:t xml:space="preserve"> имајући у виду да је извориште свега њена неодговорност. </w:t>
      </w:r>
    </w:p>
    <w:p w:rsidR="0048282D" w:rsidRDefault="0048282D"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Душко Паунковић је указао следеће: захвалио се госпођи Марковић за тумачење јер удружења нису схватила да ли треба да започну измиривање дуга или је довољно да измирују редовно обавезе; да је ситуација мало повољнија јер је град почео од пре две године редовно да измирује обавезе, уплаћује аконтације, и да уметници могу да оверавају своје здрваствене књижице; да је на овај начин проблем здравствених књижица решен краткорочно ал</w:t>
      </w:r>
      <w:r w:rsidR="001318DF">
        <w:rPr>
          <w:rStyle w:val="hps"/>
          <w:rFonts w:ascii="Times New Roman" w:hAnsi="Times New Roman" w:cs="Times New Roman"/>
          <w:sz w:val="24"/>
          <w:szCs w:val="24"/>
          <w:lang/>
        </w:rPr>
        <w:t>и д</w:t>
      </w:r>
      <w:r>
        <w:rPr>
          <w:rStyle w:val="hps"/>
          <w:rFonts w:ascii="Times New Roman" w:hAnsi="Times New Roman" w:cs="Times New Roman"/>
          <w:sz w:val="24"/>
          <w:szCs w:val="24"/>
          <w:lang/>
        </w:rPr>
        <w:t>аостаје проблем дуга</w:t>
      </w:r>
      <w:r w:rsidR="00FA2D76">
        <w:rPr>
          <w:rStyle w:val="hps"/>
          <w:rFonts w:ascii="Times New Roman" w:hAnsi="Times New Roman" w:cs="Times New Roman"/>
          <w:sz w:val="24"/>
          <w:szCs w:val="24"/>
          <w:lang/>
        </w:rPr>
        <w:t xml:space="preserve">; да је потребно наћи средства за измирење насталог дуга; јошједном </w:t>
      </w:r>
      <w:r w:rsidR="001318DF">
        <w:rPr>
          <w:rStyle w:val="hps"/>
          <w:rFonts w:ascii="Times New Roman" w:hAnsi="Times New Roman" w:cs="Times New Roman"/>
          <w:sz w:val="24"/>
          <w:szCs w:val="24"/>
          <w:lang/>
        </w:rPr>
        <w:t xml:space="preserve">је </w:t>
      </w:r>
      <w:r w:rsidR="00FA2D76">
        <w:rPr>
          <w:rStyle w:val="hps"/>
          <w:rFonts w:ascii="Times New Roman" w:hAnsi="Times New Roman" w:cs="Times New Roman"/>
          <w:sz w:val="24"/>
          <w:szCs w:val="24"/>
          <w:lang/>
        </w:rPr>
        <w:t xml:space="preserve">поставио питање на који начин је дошло до оволике диспропорције у подацима до којих су дошла удружења и Пореска управа јер је и сам био </w:t>
      </w:r>
      <w:r w:rsidR="00FA2D76">
        <w:rPr>
          <w:rStyle w:val="hps"/>
          <w:rFonts w:ascii="Times New Roman" w:hAnsi="Times New Roman" w:cs="Times New Roman"/>
          <w:sz w:val="24"/>
          <w:szCs w:val="24"/>
          <w:lang/>
        </w:rPr>
        <w:lastRenderedPageBreak/>
        <w:t xml:space="preserve">укључен у акцију прикупљања података на захтев Министарства културе и информисања и Градског секретаријата за културу; да је према прикупљенимподацима тај дуг износио 110 милиона динара; да сматра да је од велике важности да се утврди тачан разлог неслагања јер ако је износ који су утврдила удружења релевантан не може се рећи да је његов износ у државним оквирима застрашујући и да није нарочито велики; да сматра да је уз мало добре воље могуће наћи средства за измиривање тог дуга; да би у то морало бити укључено Министарство културе и информисања као иницијатор решавања овог проблема јер успех који је постигнут на плану оверавања здравствених књижица није довољан јер је дуг остао и држава терети сваког појединачног самосталног уметника за износ дуга за који он </w:t>
      </w:r>
      <w:r w:rsidR="00DF5529">
        <w:rPr>
          <w:rStyle w:val="hps"/>
          <w:rFonts w:ascii="Times New Roman" w:hAnsi="Times New Roman" w:cs="Times New Roman"/>
          <w:sz w:val="24"/>
          <w:szCs w:val="24"/>
          <w:lang/>
        </w:rPr>
        <w:t xml:space="preserve">није одговоран јер је град у једном тренутку преузео измиривање тих обавеза на себе; подсетио је присутне да је град 2006. године измирио дуговања самосталних уметника тако што је нашао средства и на захтев удружења, уплатио за свако удружење одговарајући износ, те је то била права прилика  да се дуговања </w:t>
      </w:r>
      <w:r w:rsidR="001318DF">
        <w:rPr>
          <w:rStyle w:val="hps"/>
          <w:rFonts w:ascii="Times New Roman" w:hAnsi="Times New Roman" w:cs="Times New Roman"/>
          <w:sz w:val="24"/>
          <w:szCs w:val="24"/>
          <w:lang/>
        </w:rPr>
        <w:t>сведу на нулу; да је тада пробл</w:t>
      </w:r>
      <w:r w:rsidR="00DF5529">
        <w:rPr>
          <w:rStyle w:val="hps"/>
          <w:rFonts w:ascii="Times New Roman" w:hAnsi="Times New Roman" w:cs="Times New Roman"/>
          <w:sz w:val="24"/>
          <w:szCs w:val="24"/>
          <w:lang/>
        </w:rPr>
        <w:t>ем настао</w:t>
      </w:r>
      <w:r w:rsidR="001318DF">
        <w:rPr>
          <w:rStyle w:val="hps"/>
          <w:rFonts w:ascii="Times New Roman" w:hAnsi="Times New Roman" w:cs="Times New Roman"/>
          <w:sz w:val="24"/>
          <w:szCs w:val="24"/>
          <w:lang/>
        </w:rPr>
        <w:t xml:space="preserve"> због тога</w:t>
      </w:r>
      <w:r w:rsidR="00DF5529">
        <w:rPr>
          <w:rStyle w:val="hps"/>
          <w:rFonts w:ascii="Times New Roman" w:hAnsi="Times New Roman" w:cs="Times New Roman"/>
          <w:sz w:val="24"/>
          <w:szCs w:val="24"/>
          <w:lang/>
        </w:rPr>
        <w:t xml:space="preserve"> што су средства уплаћена са закашњењем од годину дана и том приликом је створена нова камата те се од 2007. године кренуло са новим дугом а не са нулом као почетним стањем; да је тада постојала добра воља за решавањем истоветног проблема који постоји и данас; да сматра да би Министарство кул</w:t>
      </w:r>
      <w:r w:rsidR="001318DF">
        <w:rPr>
          <w:rStyle w:val="hps"/>
          <w:rFonts w:ascii="Times New Roman" w:hAnsi="Times New Roman" w:cs="Times New Roman"/>
          <w:sz w:val="24"/>
          <w:szCs w:val="24"/>
          <w:lang/>
        </w:rPr>
        <w:t>туре и инфор</w:t>
      </w:r>
      <w:r w:rsidR="00DF5529">
        <w:rPr>
          <w:rStyle w:val="hps"/>
          <w:rFonts w:ascii="Times New Roman" w:hAnsi="Times New Roman" w:cs="Times New Roman"/>
          <w:sz w:val="24"/>
          <w:szCs w:val="24"/>
          <w:lang/>
        </w:rPr>
        <w:t>мисања и Градски секретаријат за културу могли заједнички наћи излаз из овог проблема</w:t>
      </w:r>
      <w:r w:rsidR="00AF4EF0">
        <w:rPr>
          <w:rStyle w:val="hps"/>
          <w:rFonts w:ascii="Times New Roman" w:hAnsi="Times New Roman" w:cs="Times New Roman"/>
          <w:sz w:val="24"/>
          <w:szCs w:val="24"/>
          <w:lang/>
        </w:rPr>
        <w:t xml:space="preserve"> и пронађу начин да обезбеде средства како би се уметници трајно ослободили тог дуга; да је овај разговор јако користан јер је утврђено шта је могуће и шта је до сада урађено.</w:t>
      </w:r>
    </w:p>
    <w:p w:rsidR="00AF4EF0" w:rsidRDefault="00AF4EF0"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Игор Јовичић је изразио задовољство да је на крају постало јасно да је закључак који се односе на пољопривреднике и предузетнике идентичан закључку који се односи на самосталне уметнике.</w:t>
      </w:r>
    </w:p>
    <w:p w:rsidR="007D6AC8" w:rsidRDefault="00AF4EF0"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Председник Савета је дао реч Анђелки Раденковић, извршној директори за правне послове у Републичком фонду здравствене заштите, која је у свом излагању указала на следеће: да су у ингеренцији фонда оба закључка која су поменута</w:t>
      </w:r>
      <w:r w:rsidR="00CE5EDF">
        <w:rPr>
          <w:rStyle w:val="hps"/>
          <w:rFonts w:ascii="Times New Roman" w:hAnsi="Times New Roman" w:cs="Times New Roman"/>
          <w:sz w:val="24"/>
          <w:szCs w:val="24"/>
          <w:lang/>
        </w:rPr>
        <w:t>; да филијале Пореске управе и филијале РФЗО на исти начин спроводе закључке Владе; да исти третманимају осигураници који врше самосталну делатност, пољопривредну делатност и самостални уметници; даје услов за оверу исправе о здравственом</w:t>
      </w:r>
      <w:r w:rsidR="001318DF">
        <w:rPr>
          <w:rStyle w:val="hps"/>
          <w:rFonts w:ascii="Times New Roman" w:hAnsi="Times New Roman" w:cs="Times New Roman"/>
          <w:sz w:val="24"/>
          <w:szCs w:val="24"/>
          <w:lang/>
        </w:rPr>
        <w:t xml:space="preserve"> осигурању свих категорија осигураника</w:t>
      </w:r>
      <w:r w:rsidR="00CE5EDF">
        <w:rPr>
          <w:rStyle w:val="hps"/>
          <w:rFonts w:ascii="Times New Roman" w:hAnsi="Times New Roman" w:cs="Times New Roman"/>
          <w:sz w:val="24"/>
          <w:szCs w:val="24"/>
          <w:lang/>
        </w:rPr>
        <w:t xml:space="preserve"> уплаћен доспели допринос а да је он јавни приход </w:t>
      </w:r>
      <w:r w:rsidR="001318DF">
        <w:rPr>
          <w:rStyle w:val="hps"/>
          <w:rFonts w:ascii="Times New Roman" w:hAnsi="Times New Roman" w:cs="Times New Roman"/>
          <w:sz w:val="24"/>
          <w:szCs w:val="24"/>
          <w:lang/>
        </w:rPr>
        <w:t xml:space="preserve">и </w:t>
      </w:r>
      <w:r w:rsidR="00CE5EDF">
        <w:rPr>
          <w:rStyle w:val="hps"/>
          <w:rFonts w:ascii="Times New Roman" w:hAnsi="Times New Roman" w:cs="Times New Roman"/>
          <w:sz w:val="24"/>
          <w:szCs w:val="24"/>
          <w:lang/>
        </w:rPr>
        <w:t xml:space="preserve">у ингеренцији и надлежности Пореске управе; да ако Пореска управа каже да доспели допринос није плаћен </w:t>
      </w:r>
      <w:r w:rsidR="007D6AC8">
        <w:rPr>
          <w:rStyle w:val="hps"/>
          <w:rFonts w:ascii="Times New Roman" w:hAnsi="Times New Roman" w:cs="Times New Roman"/>
          <w:sz w:val="24"/>
          <w:szCs w:val="24"/>
          <w:lang/>
        </w:rPr>
        <w:t xml:space="preserve">здравствена књижица се не може оверити; </w:t>
      </w:r>
      <w:r w:rsidR="001318DF">
        <w:rPr>
          <w:rStyle w:val="hps"/>
          <w:rFonts w:ascii="Times New Roman" w:hAnsi="Times New Roman" w:cs="Times New Roman"/>
          <w:sz w:val="24"/>
          <w:szCs w:val="24"/>
          <w:lang/>
        </w:rPr>
        <w:t>и да је то разлог зашто је Влад</w:t>
      </w:r>
      <w:r w:rsidR="007D6AC8">
        <w:rPr>
          <w:rStyle w:val="hps"/>
          <w:rFonts w:ascii="Times New Roman" w:hAnsi="Times New Roman" w:cs="Times New Roman"/>
          <w:sz w:val="24"/>
          <w:szCs w:val="24"/>
          <w:lang/>
        </w:rPr>
        <w:t>аморала да донесе поменути акт како би се створио основ за оверу здравствених књижица; да до сада није стигла ниједна притужба слободног уметника да је било проблема у овери књижица; да се одмах након добијања акта Владе исти упућује са инструк</w:t>
      </w:r>
      <w:r w:rsidR="001318DF">
        <w:rPr>
          <w:rStyle w:val="hps"/>
          <w:rFonts w:ascii="Times New Roman" w:hAnsi="Times New Roman" w:cs="Times New Roman"/>
          <w:sz w:val="24"/>
          <w:szCs w:val="24"/>
          <w:lang/>
        </w:rPr>
        <w:t>цијама филијалама да по томе пос</w:t>
      </w:r>
      <w:r w:rsidR="007D6AC8">
        <w:rPr>
          <w:rStyle w:val="hps"/>
          <w:rFonts w:ascii="Times New Roman" w:hAnsi="Times New Roman" w:cs="Times New Roman"/>
          <w:sz w:val="24"/>
          <w:szCs w:val="24"/>
          <w:lang/>
        </w:rPr>
        <w:t xml:space="preserve">тупају; да се не може изјаснити у вези обавеза из претходног периода јер у њиховој ингеренцији није наплата потраживања као ни отпис; да се фонду обратио и Заштитник грађана тражећи да им се </w:t>
      </w:r>
      <w:r w:rsidR="001318DF">
        <w:rPr>
          <w:rStyle w:val="hps"/>
          <w:rFonts w:ascii="Times New Roman" w:hAnsi="Times New Roman" w:cs="Times New Roman"/>
          <w:sz w:val="24"/>
          <w:szCs w:val="24"/>
          <w:lang/>
        </w:rPr>
        <w:t xml:space="preserve">здравствене </w:t>
      </w:r>
      <w:r w:rsidR="007D6AC8">
        <w:rPr>
          <w:rStyle w:val="hps"/>
          <w:rFonts w:ascii="Times New Roman" w:hAnsi="Times New Roman" w:cs="Times New Roman"/>
          <w:sz w:val="24"/>
          <w:szCs w:val="24"/>
          <w:lang/>
        </w:rPr>
        <w:t>књижице овере и омогући право на здрваствену заштиту; да уколико постоји валидан акт неће бити проблема, на страни фонда, у његовој реализацији</w:t>
      </w:r>
      <w:r w:rsidR="001318DF">
        <w:rPr>
          <w:rStyle w:val="hps"/>
          <w:rFonts w:ascii="Times New Roman" w:hAnsi="Times New Roman" w:cs="Times New Roman"/>
          <w:sz w:val="24"/>
          <w:szCs w:val="24"/>
          <w:lang/>
        </w:rPr>
        <w:t>,</w:t>
      </w:r>
      <w:r w:rsidR="007D6AC8">
        <w:rPr>
          <w:rStyle w:val="hps"/>
          <w:rFonts w:ascii="Times New Roman" w:hAnsi="Times New Roman" w:cs="Times New Roman"/>
          <w:sz w:val="24"/>
          <w:szCs w:val="24"/>
          <w:lang/>
        </w:rPr>
        <w:t xml:space="preserve"> као што није било ни када су се реализовали закључци везани за предузетнике и пољопривреднике.</w:t>
      </w:r>
    </w:p>
    <w:p w:rsidR="00607645" w:rsidRDefault="00607645"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Душко Паунковић је указао н</w:t>
      </w:r>
      <w:r w:rsidR="007D6AC8">
        <w:rPr>
          <w:rStyle w:val="hps"/>
          <w:rFonts w:ascii="Times New Roman" w:hAnsi="Times New Roman" w:cs="Times New Roman"/>
          <w:sz w:val="24"/>
          <w:szCs w:val="24"/>
          <w:lang/>
        </w:rPr>
        <w:t>амогућност да уметници нису ништа исправно схватили, да чак неки и  не знају да је донет поменути закључак, да они поступају по инерцији</w:t>
      </w:r>
      <w:r>
        <w:rPr>
          <w:rStyle w:val="hps"/>
          <w:rFonts w:ascii="Times New Roman" w:hAnsi="Times New Roman" w:cs="Times New Roman"/>
          <w:sz w:val="24"/>
          <w:szCs w:val="24"/>
          <w:lang/>
        </w:rPr>
        <w:t xml:space="preserve"> и од Пореске управе траже уверења; да није у реду да Градски секретаријат пребацује кривицу за кашњ</w:t>
      </w:r>
      <w:r w:rsidR="001318DF">
        <w:rPr>
          <w:rStyle w:val="hps"/>
          <w:rFonts w:ascii="Times New Roman" w:hAnsi="Times New Roman" w:cs="Times New Roman"/>
          <w:sz w:val="24"/>
          <w:szCs w:val="24"/>
          <w:lang/>
        </w:rPr>
        <w:t>ење уплата на удружења; да су уд</w:t>
      </w:r>
      <w:r>
        <w:rPr>
          <w:rStyle w:val="hps"/>
          <w:rFonts w:ascii="Times New Roman" w:hAnsi="Times New Roman" w:cs="Times New Roman"/>
          <w:sz w:val="24"/>
          <w:szCs w:val="24"/>
          <w:lang/>
        </w:rPr>
        <w:t xml:space="preserve">ружења имала договор са </w:t>
      </w:r>
      <w:r>
        <w:rPr>
          <w:rStyle w:val="hps"/>
          <w:rFonts w:ascii="Times New Roman" w:hAnsi="Times New Roman" w:cs="Times New Roman"/>
          <w:sz w:val="24"/>
          <w:szCs w:val="24"/>
          <w:lang/>
        </w:rPr>
        <w:lastRenderedPageBreak/>
        <w:t>Градским секретаријатом да се средства уплате пре датума доспевања уплате аконтације како би се добило на времену за раскњижење и да се тај договор поштује; да проблем није у текућем уплату аконтација већ у дугу који је настао ранијих година.</w:t>
      </w:r>
    </w:p>
    <w:p w:rsidR="001A2DB8" w:rsidRDefault="00607645" w:rsidP="00B97090">
      <w:pPr>
        <w:pStyle w:val="ListParagraph"/>
        <w:shd w:val="clear" w:color="auto" w:fill="FFFFFF"/>
        <w:tabs>
          <w:tab w:val="left" w:pos="540"/>
          <w:tab w:val="center" w:pos="4680"/>
        </w:tabs>
        <w:spacing w:after="0" w:line="240" w:lineRule="auto"/>
        <w:ind w:left="0" w:firstLine="720"/>
        <w:jc w:val="both"/>
        <w:rPr>
          <w:rStyle w:val="hps"/>
          <w:rFonts w:ascii="Times New Roman" w:hAnsi="Times New Roman" w:cs="Times New Roman"/>
          <w:sz w:val="24"/>
          <w:szCs w:val="24"/>
          <w:lang/>
        </w:rPr>
      </w:pPr>
      <w:r>
        <w:rPr>
          <w:rStyle w:val="hps"/>
          <w:rFonts w:ascii="Times New Roman" w:hAnsi="Times New Roman" w:cs="Times New Roman"/>
          <w:sz w:val="24"/>
          <w:szCs w:val="24"/>
          <w:lang/>
        </w:rPr>
        <w:t xml:space="preserve">Председник Савета је дао реч Ивану Тодоровићу, директору филијале Стари Град у Фонду ПИО, који је у излагању указао на следеће: да износ дуговања по основу </w:t>
      </w:r>
      <w:r w:rsidR="001318DF">
        <w:rPr>
          <w:rStyle w:val="hps"/>
          <w:rFonts w:ascii="Times New Roman" w:hAnsi="Times New Roman" w:cs="Times New Roman"/>
          <w:sz w:val="24"/>
          <w:szCs w:val="24"/>
          <w:lang/>
        </w:rPr>
        <w:t>доприноса за пензијско и инвалид</w:t>
      </w:r>
      <w:r>
        <w:rPr>
          <w:rStyle w:val="hps"/>
          <w:rFonts w:ascii="Times New Roman" w:hAnsi="Times New Roman" w:cs="Times New Roman"/>
          <w:sz w:val="24"/>
          <w:szCs w:val="24"/>
          <w:lang/>
        </w:rPr>
        <w:t>ско осигурање није мали; да је Фонд ПИО јако заинтересован за решење овог проблема пре свега са аспекта тих грађана да остваре своја права и мирно уживају заслужену пензију а такође и чињенице да се не ради о безначајним средствима за систем функционисања уплате доприноса; да проблеми о којима се данас разговара доводе до две тешке последице и то умањења права</w:t>
      </w:r>
      <w:r w:rsidR="001318DF">
        <w:rPr>
          <w:rStyle w:val="hps"/>
          <w:rFonts w:ascii="Times New Roman" w:hAnsi="Times New Roman" w:cs="Times New Roman"/>
          <w:sz w:val="24"/>
          <w:szCs w:val="24"/>
          <w:lang/>
        </w:rPr>
        <w:t>,</w:t>
      </w:r>
      <w:r w:rsidR="00C26FE7">
        <w:rPr>
          <w:rStyle w:val="hps"/>
          <w:rFonts w:ascii="Times New Roman" w:hAnsi="Times New Roman" w:cs="Times New Roman"/>
          <w:sz w:val="24"/>
          <w:szCs w:val="24"/>
          <w:lang/>
        </w:rPr>
        <w:t xml:space="preserve"> јер због неуплаћених доприноса не може да ужива пуну пензију</w:t>
      </w:r>
      <w:r w:rsidR="001318DF">
        <w:rPr>
          <w:rStyle w:val="hps"/>
          <w:rFonts w:ascii="Times New Roman" w:hAnsi="Times New Roman" w:cs="Times New Roman"/>
          <w:sz w:val="24"/>
          <w:szCs w:val="24"/>
          <w:lang/>
        </w:rPr>
        <w:t>,</w:t>
      </w:r>
      <w:r w:rsidR="00C26FE7">
        <w:rPr>
          <w:rStyle w:val="hps"/>
          <w:rFonts w:ascii="Times New Roman" w:hAnsi="Times New Roman" w:cs="Times New Roman"/>
          <w:sz w:val="24"/>
          <w:szCs w:val="24"/>
          <w:lang/>
        </w:rPr>
        <w:t xml:space="preserve"> и немогућности да оствари пензију из разлога што нема тај прописани услов у погледу стажа осигурања за одлазака  у пензију што представља заиста велики проблем; да је потребно знати да дуг који осигураници имају њих прати и након одласка у пензију; да се остваривањем права на старосну пензију, уз у</w:t>
      </w:r>
      <w:r w:rsidR="001318DF">
        <w:rPr>
          <w:rStyle w:val="hps"/>
          <w:rFonts w:ascii="Times New Roman" w:hAnsi="Times New Roman" w:cs="Times New Roman"/>
          <w:sz w:val="24"/>
          <w:szCs w:val="24"/>
          <w:lang/>
        </w:rPr>
        <w:t>с</w:t>
      </w:r>
      <w:r w:rsidR="00C26FE7">
        <w:rPr>
          <w:rStyle w:val="hps"/>
          <w:rFonts w:ascii="Times New Roman" w:hAnsi="Times New Roman" w:cs="Times New Roman"/>
          <w:sz w:val="24"/>
          <w:szCs w:val="24"/>
          <w:lang/>
        </w:rPr>
        <w:t>лов д</w:t>
      </w:r>
      <w:r w:rsidR="001318DF">
        <w:rPr>
          <w:rStyle w:val="hps"/>
          <w:rFonts w:ascii="Times New Roman" w:hAnsi="Times New Roman" w:cs="Times New Roman"/>
          <w:sz w:val="24"/>
          <w:szCs w:val="24"/>
          <w:lang/>
        </w:rPr>
        <w:t>а има минимал</w:t>
      </w:r>
      <w:r w:rsidR="00C26FE7">
        <w:rPr>
          <w:rStyle w:val="hps"/>
          <w:rFonts w:ascii="Times New Roman" w:hAnsi="Times New Roman" w:cs="Times New Roman"/>
          <w:sz w:val="24"/>
          <w:szCs w:val="24"/>
          <w:lang/>
        </w:rPr>
        <w:t>ни услов уплаћених доприноса, може доћи у ситуацију да сеобустави уплата трећине месечног износа пензије и да се о томе мора водити рачуна; да целокупан дуг прате и камате; да отпис или нешто слично као и одрицање од стажа не постоји као категорија; да се овде поставља само једно питање а то је на који начин обезбедити средства и ко ће их уплатити; да правн</w:t>
      </w:r>
      <w:r w:rsidR="001318DF">
        <w:rPr>
          <w:rStyle w:val="hps"/>
          <w:rFonts w:ascii="Times New Roman" w:hAnsi="Times New Roman" w:cs="Times New Roman"/>
          <w:sz w:val="24"/>
          <w:szCs w:val="24"/>
          <w:lang/>
        </w:rPr>
        <w:t>и основ постоји а то је да локал</w:t>
      </w:r>
      <w:r w:rsidR="00C26FE7">
        <w:rPr>
          <w:rStyle w:val="hps"/>
          <w:rFonts w:ascii="Times New Roman" w:hAnsi="Times New Roman" w:cs="Times New Roman"/>
          <w:sz w:val="24"/>
          <w:szCs w:val="24"/>
          <w:lang/>
        </w:rPr>
        <w:t>не самоуправе изврше</w:t>
      </w:r>
      <w:r w:rsidR="0002221B">
        <w:rPr>
          <w:rStyle w:val="hps"/>
          <w:rFonts w:ascii="Times New Roman" w:hAnsi="Times New Roman" w:cs="Times New Roman"/>
          <w:sz w:val="24"/>
          <w:szCs w:val="24"/>
          <w:lang/>
        </w:rPr>
        <w:t xml:space="preserve"> уплату под одређеним условима а</w:t>
      </w:r>
      <w:r w:rsidR="00C26FE7">
        <w:rPr>
          <w:rStyle w:val="hps"/>
          <w:rFonts w:ascii="Times New Roman" w:hAnsi="Times New Roman" w:cs="Times New Roman"/>
          <w:sz w:val="24"/>
          <w:szCs w:val="24"/>
          <w:lang/>
        </w:rPr>
        <w:t xml:space="preserve"> решење су репрограми који су и раније постојали и у њих се мог</w:t>
      </w:r>
      <w:r w:rsidR="0002221B">
        <w:rPr>
          <w:rStyle w:val="hps"/>
          <w:rFonts w:ascii="Times New Roman" w:hAnsi="Times New Roman" w:cs="Times New Roman"/>
          <w:sz w:val="24"/>
          <w:szCs w:val="24"/>
          <w:lang/>
        </w:rPr>
        <w:t>у укључити сви осигураници који</w:t>
      </w:r>
      <w:r w:rsidR="00C26FE7">
        <w:rPr>
          <w:rStyle w:val="hps"/>
          <w:rFonts w:ascii="Times New Roman" w:hAnsi="Times New Roman" w:cs="Times New Roman"/>
          <w:sz w:val="24"/>
          <w:szCs w:val="24"/>
          <w:lang/>
        </w:rPr>
        <w:t xml:space="preserve"> обављају самосталну делатност; да би за Фонд ПИО било јако значајно да се једном за свагда сравне подаци</w:t>
      </w:r>
      <w:r w:rsidR="001A2DB8">
        <w:rPr>
          <w:rStyle w:val="hps"/>
          <w:rFonts w:ascii="Times New Roman" w:hAnsi="Times New Roman" w:cs="Times New Roman"/>
          <w:sz w:val="24"/>
          <w:szCs w:val="24"/>
          <w:lang/>
        </w:rPr>
        <w:t xml:space="preserve"> и пронађе где је дошло до застоја јер свако трајање поступка прати одлагање остваривања права осигураника, његово незадовољство; да је поред тога што је добро решење исплата дуга на рате то и мач са две оштрице јер док се не исплати целокупан дуг осигураник не може да остварује своја права у целости.</w:t>
      </w:r>
    </w:p>
    <w:p w:rsidR="001A2DB8" w:rsidRDefault="00B97090" w:rsidP="00B97090">
      <w:pPr>
        <w:pStyle w:val="ListParagraph"/>
        <w:shd w:val="clear" w:color="auto" w:fill="FFFFFF"/>
        <w:tabs>
          <w:tab w:val="left" w:pos="720"/>
          <w:tab w:val="center" w:pos="4680"/>
        </w:tabs>
        <w:spacing w:after="0" w:line="240" w:lineRule="auto"/>
        <w:ind w:left="0" w:firstLine="360"/>
        <w:jc w:val="both"/>
        <w:rPr>
          <w:rStyle w:val="hps"/>
          <w:rFonts w:ascii="Times New Roman" w:hAnsi="Times New Roman" w:cs="Times New Roman"/>
          <w:sz w:val="24"/>
          <w:szCs w:val="24"/>
          <w:lang/>
        </w:rPr>
      </w:pPr>
      <w:r>
        <w:rPr>
          <w:rStyle w:val="hps"/>
          <w:rFonts w:ascii="Times New Roman" w:hAnsi="Times New Roman" w:cs="Times New Roman"/>
          <w:sz w:val="24"/>
          <w:szCs w:val="24"/>
          <w:lang/>
        </w:rPr>
        <w:tab/>
      </w:r>
      <w:r w:rsidR="001A2DB8">
        <w:rPr>
          <w:rStyle w:val="hps"/>
          <w:rFonts w:ascii="Times New Roman" w:hAnsi="Times New Roman" w:cs="Times New Roman"/>
          <w:sz w:val="24"/>
          <w:szCs w:val="24"/>
          <w:lang/>
        </w:rPr>
        <w:t>Председник Савета је нагласио да је сада ситуација свима мало јаснија и да се в</w:t>
      </w:r>
      <w:r w:rsidR="0002221B">
        <w:rPr>
          <w:rStyle w:val="hps"/>
          <w:rFonts w:ascii="Times New Roman" w:hAnsi="Times New Roman" w:cs="Times New Roman"/>
          <w:sz w:val="24"/>
          <w:szCs w:val="24"/>
          <w:lang/>
        </w:rPr>
        <w:t>иди где је срж проблема, да ће Н</w:t>
      </w:r>
      <w:r w:rsidR="001A2DB8">
        <w:rPr>
          <w:rStyle w:val="hps"/>
          <w:rFonts w:ascii="Times New Roman" w:hAnsi="Times New Roman" w:cs="Times New Roman"/>
          <w:sz w:val="24"/>
          <w:szCs w:val="24"/>
          <w:lang/>
        </w:rPr>
        <w:t>ационални савет за културу утврдити и предложити који би то били наредни кораци у коначном решавању насталог проблема.</w:t>
      </w:r>
    </w:p>
    <w:p w:rsidR="00755840" w:rsidRDefault="00B97090" w:rsidP="00B97090">
      <w:pPr>
        <w:pStyle w:val="ListParagraph"/>
        <w:shd w:val="clear" w:color="auto" w:fill="FFFFFF"/>
        <w:tabs>
          <w:tab w:val="left" w:pos="720"/>
          <w:tab w:val="center" w:pos="4680"/>
        </w:tabs>
        <w:spacing w:after="0" w:line="240" w:lineRule="auto"/>
        <w:ind w:left="0" w:firstLine="360"/>
        <w:jc w:val="both"/>
        <w:rPr>
          <w:rStyle w:val="hps"/>
          <w:rFonts w:ascii="Times New Roman" w:hAnsi="Times New Roman" w:cs="Times New Roman"/>
          <w:sz w:val="24"/>
          <w:szCs w:val="24"/>
          <w:lang/>
        </w:rPr>
      </w:pPr>
      <w:r>
        <w:rPr>
          <w:rStyle w:val="hps"/>
          <w:rFonts w:ascii="Times New Roman" w:hAnsi="Times New Roman" w:cs="Times New Roman"/>
          <w:sz w:val="24"/>
          <w:szCs w:val="24"/>
          <w:lang/>
        </w:rPr>
        <w:tab/>
      </w:r>
      <w:r w:rsidR="001A2DB8">
        <w:rPr>
          <w:rStyle w:val="hps"/>
          <w:rFonts w:ascii="Times New Roman" w:hAnsi="Times New Roman" w:cs="Times New Roman"/>
          <w:sz w:val="24"/>
          <w:szCs w:val="24"/>
          <w:lang/>
        </w:rPr>
        <w:t xml:space="preserve">Председник Савета је дао реч </w:t>
      </w:r>
      <w:r>
        <w:rPr>
          <w:rStyle w:val="hps"/>
          <w:rFonts w:ascii="Times New Roman" w:hAnsi="Times New Roman" w:cs="Times New Roman"/>
          <w:sz w:val="24"/>
          <w:szCs w:val="24"/>
          <w:lang/>
        </w:rPr>
        <w:t xml:space="preserve">проф. </w:t>
      </w:r>
      <w:r w:rsidR="001A2DB8">
        <w:rPr>
          <w:rStyle w:val="hps"/>
          <w:rFonts w:ascii="Times New Roman" w:hAnsi="Times New Roman" w:cs="Times New Roman"/>
          <w:sz w:val="24"/>
          <w:szCs w:val="24"/>
          <w:lang/>
        </w:rPr>
        <w:t xml:space="preserve">Душану Русалићу који је </w:t>
      </w:r>
      <w:r w:rsidR="00F51887">
        <w:rPr>
          <w:rStyle w:val="hps"/>
          <w:rFonts w:ascii="Times New Roman" w:hAnsi="Times New Roman" w:cs="Times New Roman"/>
          <w:sz w:val="24"/>
          <w:szCs w:val="24"/>
          <w:lang/>
        </w:rPr>
        <w:t>у свом излагању указао на следеће: да овај проблем траје годину и по дана; да је 1. априла био састанак код председника Републике</w:t>
      </w:r>
      <w:r w:rsidR="001D1B9E">
        <w:rPr>
          <w:rStyle w:val="hps"/>
          <w:rFonts w:ascii="Times New Roman" w:hAnsi="Times New Roman" w:cs="Times New Roman"/>
          <w:sz w:val="24"/>
          <w:szCs w:val="24"/>
          <w:lang/>
        </w:rPr>
        <w:t>, на иницијативу Координационог одбора уметничких удружења,</w:t>
      </w:r>
      <w:r w:rsidR="00F51887">
        <w:rPr>
          <w:rStyle w:val="hps"/>
          <w:rFonts w:ascii="Times New Roman" w:hAnsi="Times New Roman" w:cs="Times New Roman"/>
          <w:sz w:val="24"/>
          <w:szCs w:val="24"/>
          <w:lang/>
        </w:rPr>
        <w:t xml:space="preserve"> који је тада изрази</w:t>
      </w:r>
      <w:r w:rsidR="001D1B9E">
        <w:rPr>
          <w:rStyle w:val="hps"/>
          <w:rFonts w:ascii="Times New Roman" w:hAnsi="Times New Roman" w:cs="Times New Roman"/>
          <w:sz w:val="24"/>
          <w:szCs w:val="24"/>
          <w:lang/>
        </w:rPr>
        <w:t>о запрепашћење након упознавања са тренутним стањем; да је након тога, на иницијативу премијера, одржан састанак 15. априла и присутне упознао са закључцима са тог састанка: да је ситуација у којој су се нашли самостални уемтници потпуно неодржива, да ће на првој седници Владе бити донета одлука да се свим самосталним уметницима оверавају здрваствене књижице и да сви релевантни субјекти у овом процесу (Град Београд, Министарство културе и информисања, Министарство финансија и ПИО) доставе релевантне извештаје из свог делокруга рада и обавеза, да се направи нови састанак на којем ће се прецизно лоцирати проблеми и предложити најцелисходнија решења</w:t>
      </w:r>
      <w:r w:rsidR="0002221B">
        <w:rPr>
          <w:rStyle w:val="hps"/>
          <w:rFonts w:ascii="Times New Roman" w:hAnsi="Times New Roman" w:cs="Times New Roman"/>
          <w:sz w:val="24"/>
          <w:szCs w:val="24"/>
          <w:lang/>
        </w:rPr>
        <w:t xml:space="preserve"> и да се са представницима Мини</w:t>
      </w:r>
      <w:r w:rsidR="001D1B9E">
        <w:rPr>
          <w:rStyle w:val="hps"/>
          <w:rFonts w:ascii="Times New Roman" w:hAnsi="Times New Roman" w:cs="Times New Roman"/>
          <w:sz w:val="24"/>
          <w:szCs w:val="24"/>
          <w:lang/>
        </w:rPr>
        <w:t>старства културе договори образовање заједничке комисије ради доношења пратећих аката неопходних после доношења Закона о култури; да су у извештају Заштитника грађана лоцирани проблеми и да су у п</w:t>
      </w:r>
      <w:r w:rsidR="0002221B">
        <w:rPr>
          <w:rStyle w:val="hps"/>
          <w:rFonts w:ascii="Times New Roman" w:hAnsi="Times New Roman" w:cs="Times New Roman"/>
          <w:sz w:val="24"/>
          <w:szCs w:val="24"/>
          <w:lang/>
        </w:rPr>
        <w:t>репорукама наведене обавезе које је Министарство културе и инфор</w:t>
      </w:r>
      <w:r w:rsidR="001D1B9E">
        <w:rPr>
          <w:rStyle w:val="hps"/>
          <w:rFonts w:ascii="Times New Roman" w:hAnsi="Times New Roman" w:cs="Times New Roman"/>
          <w:sz w:val="24"/>
          <w:szCs w:val="24"/>
          <w:lang/>
        </w:rPr>
        <w:t>мисања начинило у свом раду као и пропусти које је учинио Град Београд</w:t>
      </w:r>
      <w:r w:rsidR="005312FE">
        <w:rPr>
          <w:rStyle w:val="hps"/>
          <w:rFonts w:ascii="Times New Roman" w:hAnsi="Times New Roman" w:cs="Times New Roman"/>
          <w:sz w:val="24"/>
          <w:szCs w:val="24"/>
          <w:lang/>
        </w:rPr>
        <w:t>; да ништа није урађено по изреченим препорукама; да су удружења добила допис Града Београда у коме с</w:t>
      </w:r>
      <w:r w:rsidR="0002221B">
        <w:rPr>
          <w:rStyle w:val="hps"/>
          <w:rFonts w:ascii="Times New Roman" w:hAnsi="Times New Roman" w:cs="Times New Roman"/>
          <w:sz w:val="24"/>
          <w:szCs w:val="24"/>
          <w:lang/>
        </w:rPr>
        <w:t xml:space="preserve">е </w:t>
      </w:r>
      <w:r w:rsidR="0002221B">
        <w:rPr>
          <w:rStyle w:val="hps"/>
          <w:rFonts w:ascii="Times New Roman" w:hAnsi="Times New Roman" w:cs="Times New Roman"/>
          <w:sz w:val="24"/>
          <w:szCs w:val="24"/>
          <w:lang/>
        </w:rPr>
        <w:lastRenderedPageBreak/>
        <w:t>цитирају наводи из ове одлуке</w:t>
      </w:r>
      <w:r w:rsidR="005312FE">
        <w:rPr>
          <w:rStyle w:val="hps"/>
          <w:rFonts w:ascii="Times New Roman" w:hAnsi="Times New Roman" w:cs="Times New Roman"/>
          <w:sz w:val="24"/>
          <w:szCs w:val="24"/>
          <w:lang/>
        </w:rPr>
        <w:t>, који у ствари цитирају закон, и кажу да није њихова обавеза да плаћајуи подмирују дугове које нису направили; да су направљени одређени пропусти да се нека питања и одговори сами намећу и навео као пример: Град Београд је преузео обавезу и одговорност да уплаћује доприносе и није то урадио – Ко је обавезан да надгледа Закон о култури – Министарство културе, да ли имају инструмент да то ураде – имају, који је то инструмент – управни надзор, да ли је управни надзор спроведен – није, Ко је одговоран што није спроведен управни надзор - ?.</w:t>
      </w:r>
    </w:p>
    <w:p w:rsidR="00A17008" w:rsidRDefault="00B97090" w:rsidP="00B97090">
      <w:pPr>
        <w:pStyle w:val="ListParagraph"/>
        <w:shd w:val="clear" w:color="auto" w:fill="FFFFFF"/>
        <w:tabs>
          <w:tab w:val="left" w:pos="720"/>
          <w:tab w:val="center" w:pos="4680"/>
        </w:tabs>
        <w:spacing w:after="0" w:line="240" w:lineRule="auto"/>
        <w:ind w:left="0" w:firstLine="360"/>
        <w:jc w:val="both"/>
        <w:rPr>
          <w:rStyle w:val="hps"/>
          <w:rFonts w:ascii="Times New Roman" w:hAnsi="Times New Roman" w:cs="Times New Roman"/>
          <w:sz w:val="24"/>
          <w:szCs w:val="24"/>
          <w:lang/>
        </w:rPr>
      </w:pPr>
      <w:r>
        <w:rPr>
          <w:rStyle w:val="hps"/>
          <w:rFonts w:ascii="Times New Roman" w:hAnsi="Times New Roman" w:cs="Times New Roman"/>
          <w:sz w:val="24"/>
          <w:szCs w:val="24"/>
          <w:lang/>
        </w:rPr>
        <w:tab/>
      </w:r>
      <w:r w:rsidR="00755840">
        <w:rPr>
          <w:rStyle w:val="hps"/>
          <w:rFonts w:ascii="Times New Roman" w:hAnsi="Times New Roman" w:cs="Times New Roman"/>
          <w:sz w:val="24"/>
          <w:szCs w:val="24"/>
          <w:lang/>
        </w:rPr>
        <w:t>Председник Савета је дао реч Смиљани Стокић, представнице Асоцијације уметничких удружења, која је у свом излагању указала: да су уметничка удружења имала састанак са господином Вукосављевићем,  секретаром за културу Града Београда, и</w:t>
      </w:r>
      <w:r w:rsidR="0002221B">
        <w:rPr>
          <w:rStyle w:val="hps"/>
          <w:rFonts w:ascii="Times New Roman" w:hAnsi="Times New Roman" w:cs="Times New Roman"/>
          <w:sz w:val="24"/>
          <w:szCs w:val="24"/>
          <w:lang/>
        </w:rPr>
        <w:t xml:space="preserve"> да су</w:t>
      </w:r>
      <w:r w:rsidR="00755840">
        <w:rPr>
          <w:rStyle w:val="hps"/>
          <w:rFonts w:ascii="Times New Roman" w:hAnsi="Times New Roman" w:cs="Times New Roman"/>
          <w:sz w:val="24"/>
          <w:szCs w:val="24"/>
          <w:lang/>
        </w:rPr>
        <w:t xml:space="preserve"> разговарали у вези поменутог закључка и репрог</w:t>
      </w:r>
      <w:r w:rsidR="0002221B">
        <w:rPr>
          <w:rStyle w:val="hps"/>
          <w:rFonts w:ascii="Times New Roman" w:hAnsi="Times New Roman" w:cs="Times New Roman"/>
          <w:sz w:val="24"/>
          <w:szCs w:val="24"/>
          <w:lang/>
        </w:rPr>
        <w:t>рама и на који начин уметн</w:t>
      </w:r>
      <w:r w:rsidR="00755840">
        <w:rPr>
          <w:rStyle w:val="hps"/>
          <w:rFonts w:ascii="Times New Roman" w:hAnsi="Times New Roman" w:cs="Times New Roman"/>
          <w:sz w:val="24"/>
          <w:szCs w:val="24"/>
          <w:lang/>
        </w:rPr>
        <w:t xml:space="preserve">ик може да уђе у репрограм и раздвоји два дуга – његов који је настао услед увећане зараде и дуга који је настао услед кашњења уплате доприноса од стране Града Београда; да је утисак са тог састанка да Секретаријат за културу потпуно негира кривицу за било какав дуг самосталним уметницима и да ће размотрити изнети проблем кад им се доставе подаци на основу којих се тврди да </w:t>
      </w:r>
      <w:r w:rsidR="0002221B">
        <w:rPr>
          <w:rStyle w:val="hps"/>
          <w:rFonts w:ascii="Times New Roman" w:hAnsi="Times New Roman" w:cs="Times New Roman"/>
          <w:sz w:val="24"/>
          <w:szCs w:val="24"/>
          <w:lang/>
        </w:rPr>
        <w:t>с</w:t>
      </w:r>
      <w:r w:rsidR="00755840">
        <w:rPr>
          <w:rStyle w:val="hps"/>
          <w:rFonts w:ascii="Times New Roman" w:hAnsi="Times New Roman" w:cs="Times New Roman"/>
          <w:sz w:val="24"/>
          <w:szCs w:val="24"/>
          <w:lang/>
        </w:rPr>
        <w:t xml:space="preserve">у они својим поступцима допринели томе да уметници имају дуговање; да су уметничка удружења сакупила податке </w:t>
      </w:r>
      <w:r w:rsidR="0002221B">
        <w:rPr>
          <w:rStyle w:val="hps"/>
          <w:rFonts w:ascii="Times New Roman" w:hAnsi="Times New Roman" w:cs="Times New Roman"/>
          <w:sz w:val="24"/>
          <w:szCs w:val="24"/>
          <w:lang/>
        </w:rPr>
        <w:t>на основу којих тврде да су дуго</w:t>
      </w:r>
      <w:r w:rsidR="00755840">
        <w:rPr>
          <w:rStyle w:val="hps"/>
          <w:rFonts w:ascii="Times New Roman" w:hAnsi="Times New Roman" w:cs="Times New Roman"/>
          <w:sz w:val="24"/>
          <w:szCs w:val="24"/>
          <w:lang/>
        </w:rPr>
        <w:t xml:space="preserve">вања самосталних </w:t>
      </w:r>
      <w:r w:rsidR="0002221B">
        <w:rPr>
          <w:rStyle w:val="hps"/>
          <w:rFonts w:ascii="Times New Roman" w:hAnsi="Times New Roman" w:cs="Times New Roman"/>
          <w:sz w:val="24"/>
          <w:szCs w:val="24"/>
          <w:lang/>
        </w:rPr>
        <w:t>уме</w:t>
      </w:r>
      <w:r w:rsidR="00755840">
        <w:rPr>
          <w:rStyle w:val="hps"/>
          <w:rFonts w:ascii="Times New Roman" w:hAnsi="Times New Roman" w:cs="Times New Roman"/>
          <w:sz w:val="24"/>
          <w:szCs w:val="24"/>
          <w:lang/>
        </w:rPr>
        <w:t>тника уследила</w:t>
      </w:r>
      <w:r w:rsidR="0002221B">
        <w:rPr>
          <w:rStyle w:val="hps"/>
          <w:rFonts w:ascii="Times New Roman" w:hAnsi="Times New Roman" w:cs="Times New Roman"/>
          <w:sz w:val="24"/>
          <w:szCs w:val="24"/>
          <w:lang/>
        </w:rPr>
        <w:t xml:space="preserve"> у вези са уплатам</w:t>
      </w:r>
      <w:r w:rsidR="00755840">
        <w:rPr>
          <w:rStyle w:val="hps"/>
          <w:rFonts w:ascii="Times New Roman" w:hAnsi="Times New Roman" w:cs="Times New Roman"/>
          <w:sz w:val="24"/>
          <w:szCs w:val="24"/>
          <w:lang/>
        </w:rPr>
        <w:t xml:space="preserve">а Града Београда; да је од 1983. године, од када је успостављен статус самосталног уметника до данас по годинама </w:t>
      </w:r>
      <w:r w:rsidR="00FA061D">
        <w:rPr>
          <w:rStyle w:val="hps"/>
          <w:rFonts w:ascii="Times New Roman" w:hAnsi="Times New Roman" w:cs="Times New Roman"/>
          <w:sz w:val="24"/>
          <w:szCs w:val="24"/>
          <w:lang/>
        </w:rPr>
        <w:t>утврђено како је изгледала основица, како је ишао трансфер, јер није увек ишло преко уметничких удружења</w:t>
      </w:r>
      <w:r w:rsidR="0002221B">
        <w:rPr>
          <w:rStyle w:val="hps"/>
          <w:rFonts w:ascii="Times New Roman" w:hAnsi="Times New Roman" w:cs="Times New Roman"/>
          <w:sz w:val="24"/>
          <w:szCs w:val="24"/>
          <w:lang/>
        </w:rPr>
        <w:t>,</w:t>
      </w:r>
      <w:r w:rsidR="00FA061D">
        <w:rPr>
          <w:rStyle w:val="hps"/>
          <w:rFonts w:ascii="Times New Roman" w:hAnsi="Times New Roman" w:cs="Times New Roman"/>
          <w:sz w:val="24"/>
          <w:szCs w:val="24"/>
          <w:lang/>
        </w:rPr>
        <w:t xml:space="preserve"> и који је основ настанка дуга за сваку годину; да су тачно пописали када су биле уплате а када су била аконтациона задужења; да се од тренутка аконтационог задужења</w:t>
      </w:r>
      <w:r w:rsidR="0002221B">
        <w:rPr>
          <w:rStyle w:val="hps"/>
          <w:rFonts w:ascii="Times New Roman" w:hAnsi="Times New Roman" w:cs="Times New Roman"/>
          <w:sz w:val="24"/>
          <w:szCs w:val="24"/>
          <w:lang/>
        </w:rPr>
        <w:t xml:space="preserve"> до тренутка уплате рачун</w:t>
      </w:r>
      <w:r w:rsidR="00FA061D">
        <w:rPr>
          <w:rStyle w:val="hps"/>
          <w:rFonts w:ascii="Times New Roman" w:hAnsi="Times New Roman" w:cs="Times New Roman"/>
          <w:sz w:val="24"/>
          <w:szCs w:val="24"/>
          <w:lang/>
        </w:rPr>
        <w:t>а</w:t>
      </w:r>
      <w:r w:rsidR="0002221B">
        <w:rPr>
          <w:rStyle w:val="hps"/>
          <w:rFonts w:ascii="Times New Roman" w:hAnsi="Times New Roman" w:cs="Times New Roman"/>
          <w:sz w:val="24"/>
          <w:szCs w:val="24"/>
          <w:lang/>
        </w:rPr>
        <w:t xml:space="preserve"> камата; да је приспела уплата у</w:t>
      </w:r>
      <w:r w:rsidR="00FA061D">
        <w:rPr>
          <w:rStyle w:val="hps"/>
          <w:rFonts w:ascii="Times New Roman" w:hAnsi="Times New Roman" w:cs="Times New Roman"/>
          <w:sz w:val="24"/>
          <w:szCs w:val="24"/>
          <w:lang/>
        </w:rPr>
        <w:t xml:space="preserve"> једном одређеном периоду прво покривала камату а онда основни дуг; да ће уметничка удружења у следећој недељи доставити траж</w:t>
      </w:r>
      <w:r w:rsidR="0002221B">
        <w:rPr>
          <w:rStyle w:val="hps"/>
          <w:rFonts w:ascii="Times New Roman" w:hAnsi="Times New Roman" w:cs="Times New Roman"/>
          <w:sz w:val="24"/>
          <w:szCs w:val="24"/>
          <w:lang/>
        </w:rPr>
        <w:t>ене информације; да је са господ</w:t>
      </w:r>
      <w:r w:rsidR="00FA061D">
        <w:rPr>
          <w:rStyle w:val="hps"/>
          <w:rFonts w:ascii="Times New Roman" w:hAnsi="Times New Roman" w:cs="Times New Roman"/>
          <w:sz w:val="24"/>
          <w:szCs w:val="24"/>
          <w:lang/>
        </w:rPr>
        <w:t xml:space="preserve">ином Русалићем договорено да се упути званично писмо секретару за културу да се, заједно са Пореском управом, преиспита метод израчунавања и израчуна дуг који је настао као последица кашњења уплата; да би се знало о висини потребних средстава мора се прво доћи до релевантних података; да се сада упућује и молба Пореској управи за помоћ у прорачуну и пројектовању насталог дуга; да је дуг за све самосталне уметнике исти јер су уплате вршене тачно истог датума свим удружењима; да се упућује и замерка Министарству културе и информисања зашто није, ради илустрације, </w:t>
      </w:r>
      <w:r w:rsidR="00D11C38">
        <w:rPr>
          <w:rStyle w:val="hps"/>
          <w:rFonts w:ascii="Times New Roman" w:hAnsi="Times New Roman" w:cs="Times New Roman"/>
          <w:sz w:val="24"/>
          <w:szCs w:val="24"/>
          <w:lang/>
        </w:rPr>
        <w:t>рекло и колико уметника има зараду мању од минималне; да није јасн</w:t>
      </w:r>
      <w:r w:rsidR="0002221B">
        <w:rPr>
          <w:rStyle w:val="hps"/>
          <w:rFonts w:ascii="Times New Roman" w:hAnsi="Times New Roman" w:cs="Times New Roman"/>
          <w:sz w:val="24"/>
          <w:szCs w:val="24"/>
          <w:lang/>
        </w:rPr>
        <w:t>о због чега Министарство култур</w:t>
      </w:r>
      <w:r w:rsidR="00D11C38">
        <w:rPr>
          <w:rStyle w:val="hps"/>
          <w:rFonts w:ascii="Times New Roman" w:hAnsi="Times New Roman" w:cs="Times New Roman"/>
          <w:sz w:val="24"/>
          <w:szCs w:val="24"/>
          <w:lang/>
        </w:rPr>
        <w:t>е</w:t>
      </w:r>
      <w:r w:rsidR="0002221B">
        <w:rPr>
          <w:rStyle w:val="hps"/>
          <w:rFonts w:ascii="Times New Roman" w:hAnsi="Times New Roman" w:cs="Times New Roman"/>
          <w:sz w:val="24"/>
          <w:szCs w:val="24"/>
          <w:lang/>
        </w:rPr>
        <w:t xml:space="preserve"> и инфор</w:t>
      </w:r>
      <w:r w:rsidR="00D11C38">
        <w:rPr>
          <w:rStyle w:val="hps"/>
          <w:rFonts w:ascii="Times New Roman" w:hAnsi="Times New Roman" w:cs="Times New Roman"/>
          <w:sz w:val="24"/>
          <w:szCs w:val="24"/>
          <w:lang/>
        </w:rPr>
        <w:t xml:space="preserve">мисања није у свом излагању презентовало и податак до којег је дошло заједничким радом са уметничким удружењима а тоје висина дуга од 107 милиона динара </w:t>
      </w:r>
      <w:r w:rsidR="0002221B">
        <w:rPr>
          <w:rStyle w:val="hps"/>
          <w:rFonts w:ascii="Times New Roman" w:hAnsi="Times New Roman" w:cs="Times New Roman"/>
          <w:sz w:val="24"/>
          <w:szCs w:val="24"/>
          <w:lang/>
        </w:rPr>
        <w:t>већ је презентован само податак</w:t>
      </w:r>
      <w:r w:rsidR="00D11C38">
        <w:rPr>
          <w:rStyle w:val="hps"/>
          <w:rFonts w:ascii="Times New Roman" w:hAnsi="Times New Roman" w:cs="Times New Roman"/>
          <w:sz w:val="24"/>
          <w:szCs w:val="24"/>
          <w:lang/>
        </w:rPr>
        <w:t xml:space="preserve"> о висини дуга у износу од 347 милиона; да је у презентованом податку поменут и порез иако та ставка не постоји у струк</w:t>
      </w:r>
      <w:r w:rsidR="0002221B">
        <w:rPr>
          <w:rStyle w:val="hps"/>
          <w:rFonts w:ascii="Times New Roman" w:hAnsi="Times New Roman" w:cs="Times New Roman"/>
          <w:sz w:val="24"/>
          <w:szCs w:val="24"/>
          <w:lang/>
        </w:rPr>
        <w:t>тури дуга самосталног уме</w:t>
      </w:r>
      <w:r w:rsidR="00D11C38">
        <w:rPr>
          <w:rStyle w:val="hps"/>
          <w:rFonts w:ascii="Times New Roman" w:hAnsi="Times New Roman" w:cs="Times New Roman"/>
          <w:sz w:val="24"/>
          <w:szCs w:val="24"/>
          <w:lang/>
        </w:rPr>
        <w:t>тника; да ће уметничка удружења секретаријату за културу предложити да се преиспита метод израчунавања висине дуга и да се израчуна дуг који је настао као последица кашњења и умањених износа, да се потпише акт између Пореске управе  и Града Београда о преузимању дела дуга који је настао управо кашњењем и уплаћеним умањеним износима и да Град Београд преузме отплату на 60 рата; да сепотпише акт између репрезентативних удружења и Града Београда о редовном измирењу текућих обавеза по кварталу; да су п</w:t>
      </w:r>
      <w:r w:rsidR="0002221B">
        <w:rPr>
          <w:rStyle w:val="hps"/>
          <w:rFonts w:ascii="Times New Roman" w:hAnsi="Times New Roman" w:cs="Times New Roman"/>
          <w:sz w:val="24"/>
          <w:szCs w:val="24"/>
          <w:lang/>
        </w:rPr>
        <w:t>остојали поптисани акти са локал</w:t>
      </w:r>
      <w:r w:rsidR="00D11C38">
        <w:rPr>
          <w:rStyle w:val="hps"/>
          <w:rFonts w:ascii="Times New Roman" w:hAnsi="Times New Roman" w:cs="Times New Roman"/>
          <w:sz w:val="24"/>
          <w:szCs w:val="24"/>
          <w:lang/>
        </w:rPr>
        <w:t>ним самоупр</w:t>
      </w:r>
      <w:r w:rsidR="0002221B">
        <w:rPr>
          <w:rStyle w:val="hps"/>
          <w:rFonts w:ascii="Times New Roman" w:hAnsi="Times New Roman" w:cs="Times New Roman"/>
          <w:sz w:val="24"/>
          <w:szCs w:val="24"/>
          <w:lang/>
        </w:rPr>
        <w:t>а</w:t>
      </w:r>
      <w:r w:rsidR="00D11C38">
        <w:rPr>
          <w:rStyle w:val="hps"/>
          <w:rFonts w:ascii="Times New Roman" w:hAnsi="Times New Roman" w:cs="Times New Roman"/>
          <w:sz w:val="24"/>
          <w:szCs w:val="24"/>
          <w:lang/>
        </w:rPr>
        <w:t xml:space="preserve">вама у претходним годинама избегла би се прича о одговорности; да је у 2015. години било кашњења у првом кварталу од седам дана, у трећем кварталу од једног дана и да се у репрограму то не сме десити и да </w:t>
      </w:r>
      <w:r w:rsidR="00D11C38">
        <w:rPr>
          <w:rStyle w:val="hps"/>
          <w:rFonts w:ascii="Times New Roman" w:hAnsi="Times New Roman" w:cs="Times New Roman"/>
          <w:sz w:val="24"/>
          <w:szCs w:val="24"/>
          <w:lang/>
        </w:rPr>
        <w:lastRenderedPageBreak/>
        <w:t xml:space="preserve">уметничка удружења не треба схватити као институције које бране некакве лобије који зарађују </w:t>
      </w:r>
      <w:r w:rsidR="0002221B">
        <w:rPr>
          <w:rStyle w:val="hps"/>
          <w:rFonts w:ascii="Times New Roman" w:hAnsi="Times New Roman" w:cs="Times New Roman"/>
          <w:sz w:val="24"/>
          <w:szCs w:val="24"/>
          <w:lang/>
        </w:rPr>
        <w:t>милионе</w:t>
      </w:r>
      <w:r w:rsidR="00A17008">
        <w:rPr>
          <w:rStyle w:val="hps"/>
          <w:rFonts w:ascii="Times New Roman" w:hAnsi="Times New Roman" w:cs="Times New Roman"/>
          <w:sz w:val="24"/>
          <w:szCs w:val="24"/>
          <w:lang/>
        </w:rPr>
        <w:t>, који желе да оштете државни буџет итд.</w:t>
      </w:r>
    </w:p>
    <w:p w:rsidR="00A17008" w:rsidRDefault="00B97090" w:rsidP="00B97090">
      <w:pPr>
        <w:pStyle w:val="ListParagraph"/>
        <w:shd w:val="clear" w:color="auto" w:fill="FFFFFF"/>
        <w:tabs>
          <w:tab w:val="left" w:pos="720"/>
          <w:tab w:val="center" w:pos="4680"/>
        </w:tabs>
        <w:spacing w:after="0" w:line="240" w:lineRule="auto"/>
        <w:ind w:left="0" w:firstLine="360"/>
        <w:jc w:val="both"/>
        <w:rPr>
          <w:rStyle w:val="hps"/>
          <w:rFonts w:ascii="Times New Roman" w:hAnsi="Times New Roman" w:cs="Times New Roman"/>
          <w:sz w:val="24"/>
          <w:szCs w:val="24"/>
          <w:lang/>
        </w:rPr>
      </w:pPr>
      <w:r>
        <w:rPr>
          <w:rStyle w:val="hps"/>
          <w:rFonts w:ascii="Times New Roman" w:hAnsi="Times New Roman" w:cs="Times New Roman"/>
          <w:sz w:val="24"/>
          <w:szCs w:val="24"/>
          <w:lang/>
        </w:rPr>
        <w:tab/>
      </w:r>
      <w:r w:rsidR="00A17008">
        <w:rPr>
          <w:rStyle w:val="hps"/>
          <w:rFonts w:ascii="Times New Roman" w:hAnsi="Times New Roman" w:cs="Times New Roman"/>
          <w:sz w:val="24"/>
          <w:szCs w:val="24"/>
          <w:lang/>
        </w:rPr>
        <w:t>Слободан Вујовић је предложио да се у с</w:t>
      </w:r>
      <w:r w:rsidR="0002221B">
        <w:rPr>
          <w:rStyle w:val="hps"/>
          <w:rFonts w:ascii="Times New Roman" w:hAnsi="Times New Roman" w:cs="Times New Roman"/>
          <w:sz w:val="24"/>
          <w:szCs w:val="24"/>
          <w:lang/>
        </w:rPr>
        <w:t>кладу са закључком Владе Минист</w:t>
      </w:r>
      <w:r w:rsidR="00A17008">
        <w:rPr>
          <w:rStyle w:val="hps"/>
          <w:rFonts w:ascii="Times New Roman" w:hAnsi="Times New Roman" w:cs="Times New Roman"/>
          <w:sz w:val="24"/>
          <w:szCs w:val="24"/>
          <w:lang/>
        </w:rPr>
        <w:t>арс</w:t>
      </w:r>
      <w:r w:rsidR="0002221B">
        <w:rPr>
          <w:rStyle w:val="hps"/>
          <w:rFonts w:ascii="Times New Roman" w:hAnsi="Times New Roman" w:cs="Times New Roman"/>
          <w:sz w:val="24"/>
          <w:szCs w:val="24"/>
          <w:lang/>
        </w:rPr>
        <w:t>тво култур</w:t>
      </w:r>
      <w:r w:rsidR="00A17008">
        <w:rPr>
          <w:rStyle w:val="hps"/>
          <w:rFonts w:ascii="Times New Roman" w:hAnsi="Times New Roman" w:cs="Times New Roman"/>
          <w:sz w:val="24"/>
          <w:szCs w:val="24"/>
          <w:lang/>
        </w:rPr>
        <w:t>еи информисања буде иницијатор састанка и групе која ће покушати да нађе решење за овај проблем а то су још и Секретаријат за финансије Града Београда, Секретаријат за културу Града Београда, Министарство финансија, Фонд ПИО као и уметничка удружења и да са предложеним решењем упозна Владу, Извршни савет Града Београда и Национални савет за културу.</w:t>
      </w:r>
    </w:p>
    <w:p w:rsidR="007177F7" w:rsidRDefault="00B97090" w:rsidP="00B97090">
      <w:pPr>
        <w:pStyle w:val="ListParagraph"/>
        <w:shd w:val="clear" w:color="auto" w:fill="FFFFFF"/>
        <w:tabs>
          <w:tab w:val="left" w:pos="720"/>
          <w:tab w:val="center" w:pos="4680"/>
        </w:tabs>
        <w:spacing w:after="0" w:line="240" w:lineRule="auto"/>
        <w:ind w:left="0" w:firstLine="360"/>
        <w:jc w:val="both"/>
        <w:rPr>
          <w:rStyle w:val="hps"/>
          <w:rFonts w:ascii="Times New Roman" w:hAnsi="Times New Roman" w:cs="Times New Roman"/>
          <w:sz w:val="24"/>
          <w:szCs w:val="24"/>
          <w:lang/>
        </w:rPr>
      </w:pPr>
      <w:r>
        <w:rPr>
          <w:rStyle w:val="hps"/>
          <w:rFonts w:ascii="Times New Roman" w:hAnsi="Times New Roman" w:cs="Times New Roman"/>
          <w:sz w:val="24"/>
          <w:szCs w:val="24"/>
          <w:lang/>
        </w:rPr>
        <w:tab/>
      </w:r>
      <w:r w:rsidR="00A17008">
        <w:rPr>
          <w:rStyle w:val="hps"/>
          <w:rFonts w:ascii="Times New Roman" w:hAnsi="Times New Roman" w:cs="Times New Roman"/>
          <w:sz w:val="24"/>
          <w:szCs w:val="24"/>
          <w:lang/>
        </w:rPr>
        <w:t>Игор  Јовичић је указао да је био присутан на састанку у кабинету председника Владе и да је тај састанак инициран једним делом из насталог проблема и утицаја који имају удружења али и делом иницијативе Министарства културе и информисања</w:t>
      </w:r>
      <w:r w:rsidR="0002221B">
        <w:rPr>
          <w:rStyle w:val="hps"/>
          <w:rFonts w:ascii="Times New Roman" w:hAnsi="Times New Roman" w:cs="Times New Roman"/>
          <w:sz w:val="24"/>
          <w:szCs w:val="24"/>
          <w:lang/>
        </w:rPr>
        <w:t xml:space="preserve"> и да су подаци који су и</w:t>
      </w:r>
      <w:r w:rsidR="00A17008">
        <w:rPr>
          <w:rStyle w:val="hps"/>
          <w:rFonts w:ascii="Times New Roman" w:hAnsi="Times New Roman" w:cs="Times New Roman"/>
          <w:sz w:val="24"/>
          <w:szCs w:val="24"/>
          <w:lang/>
        </w:rPr>
        <w:t>знети на овом састанку преузети из излагања државног секретара Министарства финансија; да су при</w:t>
      </w:r>
      <w:r w:rsidR="0002221B">
        <w:rPr>
          <w:rStyle w:val="hps"/>
          <w:rFonts w:ascii="Times New Roman" w:hAnsi="Times New Roman" w:cs="Times New Roman"/>
          <w:sz w:val="24"/>
          <w:szCs w:val="24"/>
          <w:lang/>
        </w:rPr>
        <w:t>медбе омбудсмана стигле у марту</w:t>
      </w:r>
      <w:r w:rsidR="00A17008">
        <w:rPr>
          <w:rStyle w:val="hps"/>
          <w:rFonts w:ascii="Times New Roman" w:hAnsi="Times New Roman" w:cs="Times New Roman"/>
          <w:sz w:val="24"/>
          <w:szCs w:val="24"/>
          <w:lang/>
        </w:rPr>
        <w:t xml:space="preserve"> месецу а да су поменути састанци одржани у априлу; да </w:t>
      </w:r>
      <w:r w:rsidR="003A6867">
        <w:rPr>
          <w:rStyle w:val="hps"/>
          <w:rFonts w:ascii="Times New Roman" w:hAnsi="Times New Roman" w:cs="Times New Roman"/>
          <w:sz w:val="24"/>
          <w:szCs w:val="24"/>
          <w:lang/>
        </w:rPr>
        <w:t>се након комуникације са омбудсманом испоставило да се од осам примедби само једна односи</w:t>
      </w:r>
      <w:r>
        <w:rPr>
          <w:rStyle w:val="hps"/>
          <w:rFonts w:ascii="Times New Roman" w:hAnsi="Times New Roman" w:cs="Times New Roman"/>
          <w:sz w:val="24"/>
          <w:szCs w:val="24"/>
          <w:lang/>
        </w:rPr>
        <w:t xml:space="preserve"> на Министарство културе и инфор</w:t>
      </w:r>
      <w:r w:rsidR="003A6867">
        <w:rPr>
          <w:rStyle w:val="hps"/>
          <w:rFonts w:ascii="Times New Roman" w:hAnsi="Times New Roman" w:cs="Times New Roman"/>
          <w:sz w:val="24"/>
          <w:szCs w:val="24"/>
          <w:lang/>
        </w:rPr>
        <w:t>м</w:t>
      </w:r>
      <w:r>
        <w:rPr>
          <w:rStyle w:val="hps"/>
          <w:rFonts w:ascii="Times New Roman" w:hAnsi="Times New Roman" w:cs="Times New Roman"/>
          <w:sz w:val="24"/>
          <w:szCs w:val="24"/>
          <w:lang/>
        </w:rPr>
        <w:t>исања а других седам на релацију</w:t>
      </w:r>
      <w:r w:rsidR="003A6867">
        <w:rPr>
          <w:rStyle w:val="hps"/>
          <w:rFonts w:ascii="Times New Roman" w:hAnsi="Times New Roman" w:cs="Times New Roman"/>
          <w:sz w:val="24"/>
          <w:szCs w:val="24"/>
          <w:lang/>
        </w:rPr>
        <w:t xml:space="preserve"> Град Београд-Министарство финансија-Пореска управа; да се примедба односи на израду подзаконских аката на основу Закона о култури; да Министарство културе нема могућности да даје иницијативе за формирање фондова за подмирење обавеза са основа нечији</w:t>
      </w:r>
      <w:r>
        <w:rPr>
          <w:rStyle w:val="hps"/>
          <w:rFonts w:ascii="Times New Roman" w:hAnsi="Times New Roman" w:cs="Times New Roman"/>
          <w:sz w:val="24"/>
          <w:szCs w:val="24"/>
          <w:lang/>
        </w:rPr>
        <w:t>х обавеза</w:t>
      </w:r>
      <w:r w:rsidR="003A6867">
        <w:rPr>
          <w:rStyle w:val="hps"/>
          <w:rFonts w:ascii="Times New Roman" w:hAnsi="Times New Roman" w:cs="Times New Roman"/>
          <w:sz w:val="24"/>
          <w:szCs w:val="24"/>
          <w:lang/>
        </w:rPr>
        <w:t>; да</w:t>
      </w:r>
      <w:r>
        <w:rPr>
          <w:rStyle w:val="hps"/>
          <w:rFonts w:ascii="Times New Roman" w:hAnsi="Times New Roman" w:cs="Times New Roman"/>
          <w:sz w:val="24"/>
          <w:szCs w:val="24"/>
          <w:lang/>
        </w:rPr>
        <w:t xml:space="preserve"> је Министарство културе и инфор</w:t>
      </w:r>
      <w:r w:rsidR="003A6867">
        <w:rPr>
          <w:rStyle w:val="hps"/>
          <w:rFonts w:ascii="Times New Roman" w:hAnsi="Times New Roman" w:cs="Times New Roman"/>
          <w:sz w:val="24"/>
          <w:szCs w:val="24"/>
          <w:lang/>
        </w:rPr>
        <w:t>мисања спремно увек да учини све у решавању овог проблема; да је потребно утврдити структуру стварног дуговања.</w:t>
      </w:r>
    </w:p>
    <w:p w:rsidR="007177F7" w:rsidRDefault="00B97090" w:rsidP="00B97090">
      <w:pPr>
        <w:pStyle w:val="ListParagraph"/>
        <w:shd w:val="clear" w:color="auto" w:fill="FFFFFF"/>
        <w:tabs>
          <w:tab w:val="left" w:pos="540"/>
          <w:tab w:val="center" w:pos="720"/>
        </w:tabs>
        <w:spacing w:after="0" w:line="240" w:lineRule="auto"/>
        <w:ind w:left="0" w:firstLine="360"/>
        <w:jc w:val="both"/>
        <w:rPr>
          <w:rStyle w:val="hps"/>
          <w:rFonts w:ascii="Times New Roman" w:hAnsi="Times New Roman" w:cs="Times New Roman"/>
          <w:sz w:val="24"/>
          <w:szCs w:val="24"/>
          <w:lang/>
        </w:rPr>
      </w:pPr>
      <w:r>
        <w:rPr>
          <w:rStyle w:val="hps"/>
          <w:rFonts w:ascii="Times New Roman" w:hAnsi="Times New Roman" w:cs="Times New Roman"/>
          <w:sz w:val="24"/>
          <w:szCs w:val="24"/>
          <w:lang/>
        </w:rPr>
        <w:tab/>
      </w:r>
      <w:r>
        <w:rPr>
          <w:rStyle w:val="hps"/>
          <w:rFonts w:ascii="Times New Roman" w:hAnsi="Times New Roman" w:cs="Times New Roman"/>
          <w:sz w:val="24"/>
          <w:szCs w:val="24"/>
          <w:lang/>
        </w:rPr>
        <w:tab/>
      </w:r>
      <w:r w:rsidR="007177F7">
        <w:rPr>
          <w:rStyle w:val="hps"/>
          <w:rFonts w:ascii="Times New Roman" w:hAnsi="Times New Roman" w:cs="Times New Roman"/>
          <w:sz w:val="24"/>
          <w:szCs w:val="24"/>
          <w:lang/>
        </w:rPr>
        <w:t>Душан Русалић је на крају додао да је на састанку у кабинету премијера указано представнику Министарства финансија да је пренебрегнута једна ствар да у Србији постоји 20 хиљада људи који самостално плаћају своје обавезе  и да су можда узете и њихове обавезе и спојене са овим дугом.</w:t>
      </w:r>
    </w:p>
    <w:p w:rsidR="00AF4EF0" w:rsidRPr="00780C09" w:rsidRDefault="00B97090" w:rsidP="00B97090">
      <w:pPr>
        <w:pStyle w:val="ListParagraph"/>
        <w:shd w:val="clear" w:color="auto" w:fill="FFFFFF"/>
        <w:tabs>
          <w:tab w:val="left" w:pos="720"/>
          <w:tab w:val="center" w:pos="4680"/>
        </w:tabs>
        <w:spacing w:after="0" w:line="240" w:lineRule="auto"/>
        <w:ind w:left="0" w:firstLine="360"/>
        <w:jc w:val="both"/>
        <w:rPr>
          <w:rStyle w:val="hps"/>
          <w:rFonts w:ascii="Times New Roman" w:hAnsi="Times New Roman" w:cs="Times New Roman"/>
          <w:sz w:val="24"/>
          <w:szCs w:val="24"/>
          <w:lang/>
        </w:rPr>
      </w:pPr>
      <w:r>
        <w:rPr>
          <w:rStyle w:val="hps"/>
          <w:rFonts w:ascii="Times New Roman" w:hAnsi="Times New Roman" w:cs="Times New Roman"/>
          <w:sz w:val="24"/>
          <w:szCs w:val="24"/>
          <w:lang/>
        </w:rPr>
        <w:tab/>
      </w:r>
      <w:r w:rsidR="007177F7">
        <w:rPr>
          <w:rStyle w:val="hps"/>
          <w:rFonts w:ascii="Times New Roman" w:hAnsi="Times New Roman" w:cs="Times New Roman"/>
          <w:sz w:val="24"/>
          <w:szCs w:val="24"/>
          <w:lang/>
        </w:rPr>
        <w:t>На крају ове тачке дневног реда предс</w:t>
      </w:r>
      <w:r>
        <w:rPr>
          <w:rStyle w:val="hps"/>
          <w:rFonts w:ascii="Times New Roman" w:hAnsi="Times New Roman" w:cs="Times New Roman"/>
          <w:sz w:val="24"/>
          <w:szCs w:val="24"/>
          <w:lang/>
        </w:rPr>
        <w:t>ед</w:t>
      </w:r>
      <w:r w:rsidR="007177F7">
        <w:rPr>
          <w:rStyle w:val="hps"/>
          <w:rFonts w:ascii="Times New Roman" w:hAnsi="Times New Roman" w:cs="Times New Roman"/>
          <w:sz w:val="24"/>
          <w:szCs w:val="24"/>
          <w:lang/>
        </w:rPr>
        <w:t>ник Савета се захвалио свим гостима на учешћу и указао да је сондиран терен где долази до прекида, да ће у наредном периоду бити потребно много добре воље да се нађе коначно решење</w:t>
      </w:r>
      <w:r w:rsidR="00037A0E">
        <w:rPr>
          <w:rStyle w:val="hps"/>
          <w:rFonts w:ascii="Times New Roman" w:hAnsi="Times New Roman" w:cs="Times New Roman"/>
          <w:sz w:val="24"/>
          <w:szCs w:val="24"/>
          <w:lang/>
        </w:rPr>
        <w:t xml:space="preserve"> и да је посао који раде удружења јако значајан као и да се нада да ће проблем лакше бити решен кад се утврди тачна структура дуга.</w:t>
      </w:r>
    </w:p>
    <w:p w:rsidR="00F56D48" w:rsidRDefault="00F56D48" w:rsidP="00B97090">
      <w:pPr>
        <w:shd w:val="clear" w:color="auto" w:fill="FFFFFF"/>
        <w:tabs>
          <w:tab w:val="left" w:pos="540"/>
          <w:tab w:val="center" w:pos="4680"/>
        </w:tabs>
        <w:spacing w:after="0" w:line="240" w:lineRule="auto"/>
        <w:ind w:firstLine="360"/>
        <w:jc w:val="center"/>
        <w:rPr>
          <w:rStyle w:val="hps"/>
          <w:rFonts w:ascii="Times New Roman" w:hAnsi="Times New Roman" w:cs="Times New Roman"/>
          <w:sz w:val="24"/>
          <w:szCs w:val="24"/>
          <w:lang w:val="sr-Cyrl-CS"/>
        </w:rPr>
      </w:pPr>
    </w:p>
    <w:p w:rsidR="00F56D48" w:rsidRPr="00F24A34" w:rsidRDefault="00F56D48" w:rsidP="00B97090">
      <w:pPr>
        <w:shd w:val="clear" w:color="auto" w:fill="FFFFFF"/>
        <w:tabs>
          <w:tab w:val="left" w:pos="540"/>
          <w:tab w:val="center" w:pos="4680"/>
        </w:tabs>
        <w:spacing w:after="0" w:line="240" w:lineRule="auto"/>
        <w:ind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p>
    <w:p w:rsidR="006E557D" w:rsidRPr="00B845D3" w:rsidRDefault="006E557D" w:rsidP="00FC6E7A">
      <w:pPr>
        <w:shd w:val="clear" w:color="auto" w:fill="FFFFFF"/>
        <w:tabs>
          <w:tab w:val="left" w:pos="540"/>
        </w:tabs>
        <w:spacing w:after="0" w:line="240" w:lineRule="auto"/>
        <w:ind w:firstLine="360"/>
        <w:jc w:val="both"/>
        <w:rPr>
          <w:rStyle w:val="hps"/>
          <w:rFonts w:ascii="Times New Roman" w:hAnsi="Times New Roman" w:cs="Times New Roman"/>
          <w:b/>
          <w:sz w:val="24"/>
          <w:szCs w:val="24"/>
          <w:lang w:val="sr-Cyrl-CS"/>
        </w:rPr>
      </w:pPr>
    </w:p>
    <w:p w:rsidR="007B1F39" w:rsidRPr="005A3A0A" w:rsidRDefault="007B1F39" w:rsidP="00FC6E7A">
      <w:pPr>
        <w:pStyle w:val="ListParagraph"/>
        <w:tabs>
          <w:tab w:val="left" w:pos="540"/>
          <w:tab w:val="left" w:pos="1080"/>
          <w:tab w:val="left" w:pos="1440"/>
        </w:tabs>
        <w:spacing w:after="0" w:line="240" w:lineRule="auto"/>
        <w:ind w:left="0" w:firstLine="36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ab/>
      </w:r>
    </w:p>
    <w:p w:rsidR="00CE5FF6" w:rsidRDefault="00CE5FF6"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8B142C">
        <w:rPr>
          <w:rFonts w:ascii="Times New Roman" w:hAnsi="Times New Roman" w:cs="Times New Roman"/>
          <w:sz w:val="24"/>
          <w:szCs w:val="24"/>
          <w:lang w:val="sr-Cyrl-CS"/>
        </w:rPr>
        <w:t>Седница је завршена у 15</w:t>
      </w:r>
      <w:r w:rsidR="007B1F39" w:rsidRPr="00B845D3">
        <w:rPr>
          <w:rFonts w:ascii="Times New Roman" w:hAnsi="Times New Roman" w:cs="Times New Roman"/>
          <w:sz w:val="24"/>
          <w:szCs w:val="24"/>
          <w:lang w:val="sr-Cyrl-CS"/>
        </w:rPr>
        <w:t xml:space="preserve">.20 часова.    </w:t>
      </w:r>
    </w:p>
    <w:p w:rsidR="00CE5FF6" w:rsidRDefault="00CE5FF6"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CE5FF6" w:rsidRPr="00B845D3" w:rsidRDefault="00CE5FF6" w:rsidP="00FC6E7A">
      <w:pPr>
        <w:shd w:val="clear" w:color="auto" w:fill="FFFFFF"/>
        <w:tabs>
          <w:tab w:val="left" w:pos="540"/>
        </w:tabs>
        <w:spacing w:after="0" w:line="240" w:lineRule="auto"/>
        <w:ind w:firstLine="360"/>
        <w:jc w:val="both"/>
        <w:rPr>
          <w:rStyle w:val="hps"/>
          <w:rFonts w:ascii="Times New Roman" w:hAnsi="Times New Roman" w:cs="Times New Roman"/>
          <w:b/>
          <w:sz w:val="24"/>
          <w:szCs w:val="24"/>
        </w:rPr>
      </w:pPr>
    </w:p>
    <w:p w:rsidR="007B1F39" w:rsidRPr="00B845D3" w:rsidRDefault="007B1F39" w:rsidP="00FC6E7A">
      <w:pPr>
        <w:tabs>
          <w:tab w:val="left" w:pos="540"/>
          <w:tab w:val="left" w:pos="1080"/>
          <w:tab w:val="left" w:pos="1440"/>
        </w:tabs>
        <w:spacing w:after="0" w:line="240" w:lineRule="auto"/>
        <w:ind w:firstLine="360"/>
        <w:jc w:val="center"/>
        <w:rPr>
          <w:rFonts w:ascii="Times New Roman" w:hAnsi="Times New Roman" w:cs="Times New Roman"/>
          <w:sz w:val="24"/>
          <w:szCs w:val="24"/>
          <w:lang w:val="sr-Cyrl-CS"/>
        </w:rPr>
      </w:pPr>
    </w:p>
    <w:p w:rsidR="007B1F39" w:rsidRPr="00B845D3"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7B1F39" w:rsidRPr="00B845D3"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 xml:space="preserve">Записничар:                                                                Председник:          </w:t>
      </w:r>
    </w:p>
    <w:p w:rsidR="007B1F39"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rPr>
      </w:pPr>
    </w:p>
    <w:p w:rsidR="00FC728A" w:rsidRDefault="00FC728A" w:rsidP="00FC6E7A">
      <w:pPr>
        <w:tabs>
          <w:tab w:val="left" w:pos="540"/>
          <w:tab w:val="left" w:pos="1080"/>
          <w:tab w:val="left" w:pos="1440"/>
        </w:tabs>
        <w:spacing w:after="0" w:line="240" w:lineRule="auto"/>
        <w:ind w:firstLine="360"/>
        <w:jc w:val="both"/>
        <w:rPr>
          <w:rFonts w:ascii="Times New Roman" w:hAnsi="Times New Roman" w:cs="Times New Roman"/>
          <w:sz w:val="24"/>
          <w:szCs w:val="24"/>
        </w:rPr>
      </w:pPr>
    </w:p>
    <w:p w:rsidR="00FC728A" w:rsidRPr="00FC728A" w:rsidRDefault="00FC728A" w:rsidP="00FC6E7A">
      <w:pPr>
        <w:tabs>
          <w:tab w:val="left" w:pos="540"/>
          <w:tab w:val="left" w:pos="1080"/>
          <w:tab w:val="left" w:pos="1440"/>
        </w:tabs>
        <w:spacing w:after="0" w:line="240" w:lineRule="auto"/>
        <w:ind w:firstLine="360"/>
        <w:jc w:val="both"/>
        <w:rPr>
          <w:rFonts w:ascii="Times New Roman" w:hAnsi="Times New Roman" w:cs="Times New Roman"/>
          <w:sz w:val="24"/>
          <w:szCs w:val="24"/>
        </w:rPr>
      </w:pPr>
    </w:p>
    <w:p w:rsidR="0062091F" w:rsidRDefault="007B1F39" w:rsidP="00FC728A">
      <w:pPr>
        <w:widowControl w:val="0"/>
        <w:tabs>
          <w:tab w:val="left" w:pos="220"/>
          <w:tab w:val="left" w:pos="540"/>
        </w:tabs>
        <w:autoSpaceDE w:val="0"/>
        <w:autoSpaceDN w:val="0"/>
        <w:adjustRightInd w:val="0"/>
        <w:spacing w:after="0" w:line="240" w:lineRule="auto"/>
        <w:ind w:firstLine="36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Дејан Стојановић</w:t>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FC728A">
        <w:rPr>
          <w:rFonts w:ascii="Times New Roman" w:hAnsi="Times New Roman" w:cs="Times New Roman"/>
          <w:sz w:val="24"/>
          <w:szCs w:val="24"/>
        </w:rPr>
        <w:t xml:space="preserve">          </w:t>
      </w:r>
      <w:r w:rsidRPr="00B845D3">
        <w:rPr>
          <w:rFonts w:ascii="Times New Roman" w:hAnsi="Times New Roman" w:cs="Times New Roman"/>
          <w:sz w:val="24"/>
          <w:szCs w:val="24"/>
          <w:lang w:val="sr-Cyrl-CS"/>
        </w:rPr>
        <w:t>Милета Продановић</w:t>
      </w:r>
    </w:p>
    <w:p w:rsidR="0062091F" w:rsidRDefault="0062091F" w:rsidP="00FC728A">
      <w:pPr>
        <w:widowControl w:val="0"/>
        <w:tabs>
          <w:tab w:val="left" w:pos="220"/>
          <w:tab w:val="left" w:pos="540"/>
        </w:tabs>
        <w:autoSpaceDE w:val="0"/>
        <w:autoSpaceDN w:val="0"/>
        <w:adjustRightInd w:val="0"/>
        <w:spacing w:after="0" w:line="240" w:lineRule="auto"/>
        <w:ind w:firstLine="360"/>
        <w:jc w:val="both"/>
        <w:rPr>
          <w:rFonts w:ascii="Times New Roman" w:hAnsi="Times New Roman" w:cs="Times New Roman"/>
          <w:sz w:val="24"/>
          <w:szCs w:val="24"/>
          <w:lang w:val="sr-Cyrl-CS"/>
        </w:rPr>
      </w:pPr>
    </w:p>
    <w:p w:rsidR="00D77F77" w:rsidRPr="00B845D3" w:rsidRDefault="006654FA" w:rsidP="00FC728A">
      <w:pPr>
        <w:widowControl w:val="0"/>
        <w:tabs>
          <w:tab w:val="left" w:pos="220"/>
          <w:tab w:val="left" w:pos="540"/>
        </w:tabs>
        <w:autoSpaceDE w:val="0"/>
        <w:autoSpaceDN w:val="0"/>
        <w:adjustRightInd w:val="0"/>
        <w:spacing w:after="0" w:line="240" w:lineRule="auto"/>
        <w:ind w:firstLine="360"/>
        <w:jc w:val="both"/>
        <w:rPr>
          <w:rStyle w:val="IntenseEmphasis"/>
          <w:rFonts w:ascii="Times New Roman" w:hAnsi="Times New Roman" w:cs="Times New Roman"/>
          <w:sz w:val="24"/>
          <w:szCs w:val="24"/>
        </w:rPr>
      </w:pPr>
      <w:r w:rsidRPr="00B845D3">
        <w:rPr>
          <w:rFonts w:ascii="Times New Roman" w:hAnsi="Times New Roman" w:cs="Times New Roman"/>
          <w:i/>
          <w:sz w:val="24"/>
          <w:szCs w:val="24"/>
          <w:lang w:val="sr-Cyrl-CS"/>
        </w:rPr>
        <w:br/>
      </w:r>
    </w:p>
    <w:p w:rsidR="00E62628" w:rsidRPr="00B845D3" w:rsidRDefault="00E62628" w:rsidP="00FC6E7A">
      <w:pPr>
        <w:shd w:val="clear" w:color="auto" w:fill="FFFFFF"/>
        <w:tabs>
          <w:tab w:val="left" w:pos="540"/>
        </w:tabs>
        <w:spacing w:after="0" w:line="240" w:lineRule="auto"/>
        <w:ind w:firstLine="360"/>
        <w:jc w:val="both"/>
        <w:rPr>
          <w:rStyle w:val="hps"/>
          <w:rFonts w:ascii="Times New Roman" w:hAnsi="Times New Roman" w:cs="Times New Roman"/>
          <w:sz w:val="24"/>
          <w:szCs w:val="24"/>
          <w:lang w:val="sr-Cyrl-CS"/>
        </w:rPr>
      </w:pPr>
    </w:p>
    <w:sectPr w:rsidR="00E62628" w:rsidRPr="00B845D3" w:rsidSect="007E57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0F1" w:rsidRDefault="007830F1" w:rsidP="006D3333">
      <w:pPr>
        <w:spacing w:after="0" w:line="240" w:lineRule="auto"/>
      </w:pPr>
      <w:r>
        <w:separator/>
      </w:r>
    </w:p>
  </w:endnote>
  <w:endnote w:type="continuationSeparator" w:id="1">
    <w:p w:rsidR="007830F1" w:rsidRDefault="007830F1" w:rsidP="006D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0F1" w:rsidRDefault="007830F1" w:rsidP="006D3333">
      <w:pPr>
        <w:spacing w:after="0" w:line="240" w:lineRule="auto"/>
      </w:pPr>
      <w:r>
        <w:separator/>
      </w:r>
    </w:p>
  </w:footnote>
  <w:footnote w:type="continuationSeparator" w:id="1">
    <w:p w:rsidR="007830F1" w:rsidRDefault="007830F1" w:rsidP="006D3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71"/>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D26A4"/>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840B94"/>
    <w:multiLevelType w:val="hybridMultilevel"/>
    <w:tmpl w:val="7C4CFF1C"/>
    <w:lvl w:ilvl="0" w:tplc="A1C6B95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96964"/>
    <w:multiLevelType w:val="hybridMultilevel"/>
    <w:tmpl w:val="18967D96"/>
    <w:lvl w:ilvl="0" w:tplc="902C734A">
      <w:start w:val="1"/>
      <w:numFmt w:val="decimal"/>
      <w:lvlText w:val="%1."/>
      <w:lvlJc w:val="left"/>
      <w:pPr>
        <w:tabs>
          <w:tab w:val="num" w:pos="1440"/>
        </w:tabs>
        <w:ind w:left="1440" w:hanging="703"/>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45B0F15"/>
    <w:multiLevelType w:val="hybridMultilevel"/>
    <w:tmpl w:val="DE006B48"/>
    <w:lvl w:ilvl="0" w:tplc="36A25FB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12966"/>
    <w:multiLevelType w:val="hybridMultilevel"/>
    <w:tmpl w:val="68364476"/>
    <w:lvl w:ilvl="0" w:tplc="1514060C">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E3AC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8751E2"/>
    <w:multiLevelType w:val="hybridMultilevel"/>
    <w:tmpl w:val="350A13FC"/>
    <w:lvl w:ilvl="0" w:tplc="4DE8486E">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ED5128"/>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407B1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A0581E"/>
    <w:multiLevelType w:val="hybridMultilevel"/>
    <w:tmpl w:val="5E2AE7A0"/>
    <w:lvl w:ilvl="0" w:tplc="0226C2A8">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nsid w:val="35694333"/>
    <w:multiLevelType w:val="multilevel"/>
    <w:tmpl w:val="7BF0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C7D21"/>
    <w:multiLevelType w:val="hybridMultilevel"/>
    <w:tmpl w:val="613C9C9C"/>
    <w:lvl w:ilvl="0" w:tplc="B8BA31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002CD5"/>
    <w:multiLevelType w:val="hybridMultilevel"/>
    <w:tmpl w:val="9688643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4455C2"/>
    <w:multiLevelType w:val="hybridMultilevel"/>
    <w:tmpl w:val="7EA26BF8"/>
    <w:lvl w:ilvl="0" w:tplc="C3A4F7BC">
      <w:start w:val="8"/>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D62CC7"/>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AC0DC6"/>
    <w:multiLevelType w:val="hybridMultilevel"/>
    <w:tmpl w:val="B5A04E04"/>
    <w:lvl w:ilvl="0" w:tplc="6B3AE7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5AE010E"/>
    <w:multiLevelType w:val="hybridMultilevel"/>
    <w:tmpl w:val="201E8EEA"/>
    <w:lvl w:ilvl="0" w:tplc="9DF2E4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E36E3"/>
    <w:multiLevelType w:val="hybridMultilevel"/>
    <w:tmpl w:val="A7863B7C"/>
    <w:lvl w:ilvl="0" w:tplc="233CF77A">
      <w:start w:val="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B443A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1D706CE"/>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EB3AAB"/>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6F20264"/>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AEC706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4"/>
  </w:num>
  <w:num w:numId="8">
    <w:abstractNumId w:val="13"/>
  </w:num>
  <w:num w:numId="9">
    <w:abstractNumId w:val="9"/>
  </w:num>
  <w:num w:numId="10">
    <w:abstractNumId w:val="0"/>
  </w:num>
  <w:num w:numId="11">
    <w:abstractNumId w:val="6"/>
  </w:num>
  <w:num w:numId="12">
    <w:abstractNumId w:val="8"/>
  </w:num>
  <w:num w:numId="13">
    <w:abstractNumId w:val="21"/>
  </w:num>
  <w:num w:numId="14">
    <w:abstractNumId w:val="20"/>
  </w:num>
  <w:num w:numId="15">
    <w:abstractNumId w:val="1"/>
  </w:num>
  <w:num w:numId="16">
    <w:abstractNumId w:val="23"/>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useFELayout/>
  </w:compat>
  <w:rsids>
    <w:rsidRoot w:val="009826E9"/>
    <w:rsid w:val="00001A8B"/>
    <w:rsid w:val="00011EAC"/>
    <w:rsid w:val="0002221B"/>
    <w:rsid w:val="00027700"/>
    <w:rsid w:val="0003266C"/>
    <w:rsid w:val="00033E5A"/>
    <w:rsid w:val="00037A0E"/>
    <w:rsid w:val="00041570"/>
    <w:rsid w:val="00053063"/>
    <w:rsid w:val="00056FFE"/>
    <w:rsid w:val="00065213"/>
    <w:rsid w:val="00065E51"/>
    <w:rsid w:val="0006616D"/>
    <w:rsid w:val="00066711"/>
    <w:rsid w:val="00073A74"/>
    <w:rsid w:val="00077543"/>
    <w:rsid w:val="000860E1"/>
    <w:rsid w:val="00086606"/>
    <w:rsid w:val="000916D0"/>
    <w:rsid w:val="000926A1"/>
    <w:rsid w:val="000A150C"/>
    <w:rsid w:val="000A18F9"/>
    <w:rsid w:val="000B3EC6"/>
    <w:rsid w:val="000D0C54"/>
    <w:rsid w:val="000E368E"/>
    <w:rsid w:val="000E5D0F"/>
    <w:rsid w:val="000F0B9D"/>
    <w:rsid w:val="001020AD"/>
    <w:rsid w:val="001115DC"/>
    <w:rsid w:val="00112D55"/>
    <w:rsid w:val="0013060A"/>
    <w:rsid w:val="001318DF"/>
    <w:rsid w:val="00137525"/>
    <w:rsid w:val="001413F5"/>
    <w:rsid w:val="00145E37"/>
    <w:rsid w:val="0014680D"/>
    <w:rsid w:val="00150A18"/>
    <w:rsid w:val="001562E5"/>
    <w:rsid w:val="00165333"/>
    <w:rsid w:val="0016684A"/>
    <w:rsid w:val="00167AEF"/>
    <w:rsid w:val="00170B94"/>
    <w:rsid w:val="001743FD"/>
    <w:rsid w:val="00177EED"/>
    <w:rsid w:val="00180306"/>
    <w:rsid w:val="00196667"/>
    <w:rsid w:val="001A1413"/>
    <w:rsid w:val="001A2DB8"/>
    <w:rsid w:val="001A3888"/>
    <w:rsid w:val="001A5147"/>
    <w:rsid w:val="001C1E5E"/>
    <w:rsid w:val="001C49B3"/>
    <w:rsid w:val="001C5BDA"/>
    <w:rsid w:val="001C7306"/>
    <w:rsid w:val="001D1B9E"/>
    <w:rsid w:val="001D717C"/>
    <w:rsid w:val="001E043B"/>
    <w:rsid w:val="001E120C"/>
    <w:rsid w:val="001E12FD"/>
    <w:rsid w:val="001E282B"/>
    <w:rsid w:val="001E6C51"/>
    <w:rsid w:val="0021685A"/>
    <w:rsid w:val="00220D7F"/>
    <w:rsid w:val="002236BC"/>
    <w:rsid w:val="00233D02"/>
    <w:rsid w:val="00240DB5"/>
    <w:rsid w:val="00243B06"/>
    <w:rsid w:val="00252939"/>
    <w:rsid w:val="0025416F"/>
    <w:rsid w:val="00260B1A"/>
    <w:rsid w:val="002720B2"/>
    <w:rsid w:val="00275B29"/>
    <w:rsid w:val="00285421"/>
    <w:rsid w:val="00291B55"/>
    <w:rsid w:val="00291CB5"/>
    <w:rsid w:val="00297439"/>
    <w:rsid w:val="002B1B34"/>
    <w:rsid w:val="002B61D1"/>
    <w:rsid w:val="002C2630"/>
    <w:rsid w:val="002C3F32"/>
    <w:rsid w:val="002C5A9E"/>
    <w:rsid w:val="002C7164"/>
    <w:rsid w:val="002D077D"/>
    <w:rsid w:val="002D72CC"/>
    <w:rsid w:val="002E0B8C"/>
    <w:rsid w:val="002F12F9"/>
    <w:rsid w:val="002F1CC7"/>
    <w:rsid w:val="002F437A"/>
    <w:rsid w:val="00305475"/>
    <w:rsid w:val="00307BE3"/>
    <w:rsid w:val="00334ECC"/>
    <w:rsid w:val="003445E7"/>
    <w:rsid w:val="003560D2"/>
    <w:rsid w:val="00361670"/>
    <w:rsid w:val="0036328F"/>
    <w:rsid w:val="00367AEE"/>
    <w:rsid w:val="0037200F"/>
    <w:rsid w:val="0037361E"/>
    <w:rsid w:val="00381649"/>
    <w:rsid w:val="00381AB4"/>
    <w:rsid w:val="003820F2"/>
    <w:rsid w:val="003901D9"/>
    <w:rsid w:val="0039371A"/>
    <w:rsid w:val="003A18B4"/>
    <w:rsid w:val="003A23DF"/>
    <w:rsid w:val="003A2E80"/>
    <w:rsid w:val="003A6867"/>
    <w:rsid w:val="003B3416"/>
    <w:rsid w:val="003D0FD4"/>
    <w:rsid w:val="003D1DB3"/>
    <w:rsid w:val="003E1A15"/>
    <w:rsid w:val="003E67D2"/>
    <w:rsid w:val="003F32EF"/>
    <w:rsid w:val="004018E7"/>
    <w:rsid w:val="004042D2"/>
    <w:rsid w:val="004077E8"/>
    <w:rsid w:val="004127DF"/>
    <w:rsid w:val="00421BAE"/>
    <w:rsid w:val="00423E8C"/>
    <w:rsid w:val="00425A99"/>
    <w:rsid w:val="004329C9"/>
    <w:rsid w:val="00446E1B"/>
    <w:rsid w:val="00462062"/>
    <w:rsid w:val="00463CAE"/>
    <w:rsid w:val="004744EE"/>
    <w:rsid w:val="004749C8"/>
    <w:rsid w:val="00475BCD"/>
    <w:rsid w:val="004818D0"/>
    <w:rsid w:val="0048282D"/>
    <w:rsid w:val="00482B2B"/>
    <w:rsid w:val="00482FA7"/>
    <w:rsid w:val="004867F8"/>
    <w:rsid w:val="00495194"/>
    <w:rsid w:val="00496310"/>
    <w:rsid w:val="004A19E6"/>
    <w:rsid w:val="004A27CD"/>
    <w:rsid w:val="004C28AC"/>
    <w:rsid w:val="004E20AA"/>
    <w:rsid w:val="00512D3B"/>
    <w:rsid w:val="005130F6"/>
    <w:rsid w:val="00522F36"/>
    <w:rsid w:val="00524254"/>
    <w:rsid w:val="005312FE"/>
    <w:rsid w:val="00533A5A"/>
    <w:rsid w:val="00534FE6"/>
    <w:rsid w:val="00542371"/>
    <w:rsid w:val="00542DB2"/>
    <w:rsid w:val="00551E91"/>
    <w:rsid w:val="0056119F"/>
    <w:rsid w:val="00562175"/>
    <w:rsid w:val="005642C8"/>
    <w:rsid w:val="005666BE"/>
    <w:rsid w:val="00572615"/>
    <w:rsid w:val="0057605B"/>
    <w:rsid w:val="00584B09"/>
    <w:rsid w:val="005859E6"/>
    <w:rsid w:val="00585C94"/>
    <w:rsid w:val="00586650"/>
    <w:rsid w:val="00592661"/>
    <w:rsid w:val="00593B04"/>
    <w:rsid w:val="00595115"/>
    <w:rsid w:val="005A09EA"/>
    <w:rsid w:val="005A3A0A"/>
    <w:rsid w:val="005B6B36"/>
    <w:rsid w:val="005D0455"/>
    <w:rsid w:val="005E30F3"/>
    <w:rsid w:val="005F3EEC"/>
    <w:rsid w:val="005F48B9"/>
    <w:rsid w:val="005F73C9"/>
    <w:rsid w:val="0060223A"/>
    <w:rsid w:val="006032C3"/>
    <w:rsid w:val="00607645"/>
    <w:rsid w:val="0062091F"/>
    <w:rsid w:val="00626E54"/>
    <w:rsid w:val="00627EA0"/>
    <w:rsid w:val="006345DE"/>
    <w:rsid w:val="00637A2F"/>
    <w:rsid w:val="0064161A"/>
    <w:rsid w:val="0064459C"/>
    <w:rsid w:val="00645FA3"/>
    <w:rsid w:val="00660C9A"/>
    <w:rsid w:val="006654FA"/>
    <w:rsid w:val="00675B35"/>
    <w:rsid w:val="006765C4"/>
    <w:rsid w:val="0067769B"/>
    <w:rsid w:val="00683DE2"/>
    <w:rsid w:val="00686BE4"/>
    <w:rsid w:val="00692E7D"/>
    <w:rsid w:val="006951EB"/>
    <w:rsid w:val="006B73A7"/>
    <w:rsid w:val="006C6EFC"/>
    <w:rsid w:val="006D18A8"/>
    <w:rsid w:val="006D24CB"/>
    <w:rsid w:val="006D3333"/>
    <w:rsid w:val="006D6897"/>
    <w:rsid w:val="006E557D"/>
    <w:rsid w:val="006F08CF"/>
    <w:rsid w:val="006F612A"/>
    <w:rsid w:val="007035D8"/>
    <w:rsid w:val="00704C2E"/>
    <w:rsid w:val="007062CC"/>
    <w:rsid w:val="00707863"/>
    <w:rsid w:val="00712278"/>
    <w:rsid w:val="007177F7"/>
    <w:rsid w:val="007242B0"/>
    <w:rsid w:val="00732ACD"/>
    <w:rsid w:val="00741000"/>
    <w:rsid w:val="00745AF6"/>
    <w:rsid w:val="00746016"/>
    <w:rsid w:val="00755840"/>
    <w:rsid w:val="00756A44"/>
    <w:rsid w:val="00762177"/>
    <w:rsid w:val="00764731"/>
    <w:rsid w:val="00767FDF"/>
    <w:rsid w:val="00767FFC"/>
    <w:rsid w:val="00770329"/>
    <w:rsid w:val="00774006"/>
    <w:rsid w:val="00780C09"/>
    <w:rsid w:val="007830F1"/>
    <w:rsid w:val="00792892"/>
    <w:rsid w:val="00793E25"/>
    <w:rsid w:val="007A22E0"/>
    <w:rsid w:val="007A30D2"/>
    <w:rsid w:val="007A3DB6"/>
    <w:rsid w:val="007A4476"/>
    <w:rsid w:val="007B1629"/>
    <w:rsid w:val="007B1F39"/>
    <w:rsid w:val="007C4A58"/>
    <w:rsid w:val="007D15D1"/>
    <w:rsid w:val="007D6AC8"/>
    <w:rsid w:val="007E57D3"/>
    <w:rsid w:val="007E7D7D"/>
    <w:rsid w:val="007F0D14"/>
    <w:rsid w:val="007F226A"/>
    <w:rsid w:val="007F2C99"/>
    <w:rsid w:val="007F3DEA"/>
    <w:rsid w:val="007F5892"/>
    <w:rsid w:val="007F5D8F"/>
    <w:rsid w:val="007F696E"/>
    <w:rsid w:val="008020F4"/>
    <w:rsid w:val="00807CAB"/>
    <w:rsid w:val="00815C6D"/>
    <w:rsid w:val="00826DA6"/>
    <w:rsid w:val="00827F25"/>
    <w:rsid w:val="00830097"/>
    <w:rsid w:val="008349AF"/>
    <w:rsid w:val="00835A0A"/>
    <w:rsid w:val="0084236A"/>
    <w:rsid w:val="00842A98"/>
    <w:rsid w:val="00856705"/>
    <w:rsid w:val="00860073"/>
    <w:rsid w:val="0089424F"/>
    <w:rsid w:val="008A085F"/>
    <w:rsid w:val="008A27DA"/>
    <w:rsid w:val="008A5EA1"/>
    <w:rsid w:val="008A7773"/>
    <w:rsid w:val="008B142C"/>
    <w:rsid w:val="008C0107"/>
    <w:rsid w:val="008C56F2"/>
    <w:rsid w:val="008C7078"/>
    <w:rsid w:val="008F05F8"/>
    <w:rsid w:val="008F2174"/>
    <w:rsid w:val="0090504C"/>
    <w:rsid w:val="00917706"/>
    <w:rsid w:val="009203DC"/>
    <w:rsid w:val="009316AF"/>
    <w:rsid w:val="00940E17"/>
    <w:rsid w:val="00945E4F"/>
    <w:rsid w:val="00950938"/>
    <w:rsid w:val="00981148"/>
    <w:rsid w:val="009826E9"/>
    <w:rsid w:val="009907B5"/>
    <w:rsid w:val="00993153"/>
    <w:rsid w:val="00993715"/>
    <w:rsid w:val="009A1C62"/>
    <w:rsid w:val="009A397B"/>
    <w:rsid w:val="009B164F"/>
    <w:rsid w:val="009C4878"/>
    <w:rsid w:val="009C518E"/>
    <w:rsid w:val="009D69DA"/>
    <w:rsid w:val="009D71A4"/>
    <w:rsid w:val="009E2665"/>
    <w:rsid w:val="009E68DF"/>
    <w:rsid w:val="009E723F"/>
    <w:rsid w:val="009F4230"/>
    <w:rsid w:val="009F5415"/>
    <w:rsid w:val="00A01D7C"/>
    <w:rsid w:val="00A0215B"/>
    <w:rsid w:val="00A07A05"/>
    <w:rsid w:val="00A1694D"/>
    <w:rsid w:val="00A17008"/>
    <w:rsid w:val="00A267A0"/>
    <w:rsid w:val="00A31855"/>
    <w:rsid w:val="00A42604"/>
    <w:rsid w:val="00A46B71"/>
    <w:rsid w:val="00A51860"/>
    <w:rsid w:val="00A668E4"/>
    <w:rsid w:val="00A77B7B"/>
    <w:rsid w:val="00A82B8C"/>
    <w:rsid w:val="00A962C6"/>
    <w:rsid w:val="00A97F38"/>
    <w:rsid w:val="00AA4D70"/>
    <w:rsid w:val="00AA6227"/>
    <w:rsid w:val="00AB32AE"/>
    <w:rsid w:val="00AB35EC"/>
    <w:rsid w:val="00AB6141"/>
    <w:rsid w:val="00AB6839"/>
    <w:rsid w:val="00AC1055"/>
    <w:rsid w:val="00AC3352"/>
    <w:rsid w:val="00AC4DB5"/>
    <w:rsid w:val="00AD2692"/>
    <w:rsid w:val="00AD3233"/>
    <w:rsid w:val="00AD4195"/>
    <w:rsid w:val="00AD4B8B"/>
    <w:rsid w:val="00AE2D89"/>
    <w:rsid w:val="00AE7A4A"/>
    <w:rsid w:val="00AF4EF0"/>
    <w:rsid w:val="00B01238"/>
    <w:rsid w:val="00B16464"/>
    <w:rsid w:val="00B16A31"/>
    <w:rsid w:val="00B17C1A"/>
    <w:rsid w:val="00B21677"/>
    <w:rsid w:val="00B223F3"/>
    <w:rsid w:val="00B326B1"/>
    <w:rsid w:val="00B35C02"/>
    <w:rsid w:val="00B363C4"/>
    <w:rsid w:val="00B36841"/>
    <w:rsid w:val="00B37990"/>
    <w:rsid w:val="00B51182"/>
    <w:rsid w:val="00B52801"/>
    <w:rsid w:val="00B53A4E"/>
    <w:rsid w:val="00B63D73"/>
    <w:rsid w:val="00B63F61"/>
    <w:rsid w:val="00B741BE"/>
    <w:rsid w:val="00B75AB4"/>
    <w:rsid w:val="00B845D3"/>
    <w:rsid w:val="00B97090"/>
    <w:rsid w:val="00BB73A0"/>
    <w:rsid w:val="00BB7AAC"/>
    <w:rsid w:val="00BC4286"/>
    <w:rsid w:val="00BC70BE"/>
    <w:rsid w:val="00BD028C"/>
    <w:rsid w:val="00BD0BB7"/>
    <w:rsid w:val="00BD525A"/>
    <w:rsid w:val="00BD53E4"/>
    <w:rsid w:val="00BD6F95"/>
    <w:rsid w:val="00BE6990"/>
    <w:rsid w:val="00BF4FE6"/>
    <w:rsid w:val="00BF7907"/>
    <w:rsid w:val="00C037DD"/>
    <w:rsid w:val="00C0761F"/>
    <w:rsid w:val="00C166C7"/>
    <w:rsid w:val="00C26FE7"/>
    <w:rsid w:val="00C31323"/>
    <w:rsid w:val="00C473CB"/>
    <w:rsid w:val="00C532E7"/>
    <w:rsid w:val="00C5495F"/>
    <w:rsid w:val="00C6120A"/>
    <w:rsid w:val="00C70929"/>
    <w:rsid w:val="00C77359"/>
    <w:rsid w:val="00C80C71"/>
    <w:rsid w:val="00C92AAA"/>
    <w:rsid w:val="00CA210E"/>
    <w:rsid w:val="00CA3DB2"/>
    <w:rsid w:val="00CE5EDF"/>
    <w:rsid w:val="00CE5FF6"/>
    <w:rsid w:val="00CF1E08"/>
    <w:rsid w:val="00CF35EB"/>
    <w:rsid w:val="00CF4599"/>
    <w:rsid w:val="00D031DF"/>
    <w:rsid w:val="00D11010"/>
    <w:rsid w:val="00D11C38"/>
    <w:rsid w:val="00D11C9D"/>
    <w:rsid w:val="00D135F2"/>
    <w:rsid w:val="00D15EDB"/>
    <w:rsid w:val="00D20E46"/>
    <w:rsid w:val="00D24024"/>
    <w:rsid w:val="00D517E7"/>
    <w:rsid w:val="00D51912"/>
    <w:rsid w:val="00D552BF"/>
    <w:rsid w:val="00D57D21"/>
    <w:rsid w:val="00D60B79"/>
    <w:rsid w:val="00D614C6"/>
    <w:rsid w:val="00D6322B"/>
    <w:rsid w:val="00D6606E"/>
    <w:rsid w:val="00D67538"/>
    <w:rsid w:val="00D722A3"/>
    <w:rsid w:val="00D76490"/>
    <w:rsid w:val="00D77936"/>
    <w:rsid w:val="00D77F77"/>
    <w:rsid w:val="00D868CB"/>
    <w:rsid w:val="00D9097D"/>
    <w:rsid w:val="00DB101C"/>
    <w:rsid w:val="00DB10FA"/>
    <w:rsid w:val="00DB1C3F"/>
    <w:rsid w:val="00DB2E82"/>
    <w:rsid w:val="00DC6041"/>
    <w:rsid w:val="00DD1A26"/>
    <w:rsid w:val="00DD7234"/>
    <w:rsid w:val="00DE2412"/>
    <w:rsid w:val="00DE2A8C"/>
    <w:rsid w:val="00DE3779"/>
    <w:rsid w:val="00DE39A0"/>
    <w:rsid w:val="00DF3948"/>
    <w:rsid w:val="00DF49E4"/>
    <w:rsid w:val="00DF5529"/>
    <w:rsid w:val="00DF7ADC"/>
    <w:rsid w:val="00E06128"/>
    <w:rsid w:val="00E1027D"/>
    <w:rsid w:val="00E1162C"/>
    <w:rsid w:val="00E13340"/>
    <w:rsid w:val="00E16B15"/>
    <w:rsid w:val="00E217E2"/>
    <w:rsid w:val="00E31ADC"/>
    <w:rsid w:val="00E62628"/>
    <w:rsid w:val="00E7355B"/>
    <w:rsid w:val="00E746B1"/>
    <w:rsid w:val="00E939EB"/>
    <w:rsid w:val="00E94240"/>
    <w:rsid w:val="00EB0F18"/>
    <w:rsid w:val="00EB4EE7"/>
    <w:rsid w:val="00EC18A5"/>
    <w:rsid w:val="00EC4495"/>
    <w:rsid w:val="00EC6B8E"/>
    <w:rsid w:val="00EC75D0"/>
    <w:rsid w:val="00ED3D48"/>
    <w:rsid w:val="00ED45EE"/>
    <w:rsid w:val="00EF00FB"/>
    <w:rsid w:val="00EF51D5"/>
    <w:rsid w:val="00EF74C0"/>
    <w:rsid w:val="00F017AF"/>
    <w:rsid w:val="00F07AD1"/>
    <w:rsid w:val="00F13D16"/>
    <w:rsid w:val="00F2181B"/>
    <w:rsid w:val="00F24A34"/>
    <w:rsid w:val="00F25F3E"/>
    <w:rsid w:val="00F27499"/>
    <w:rsid w:val="00F44F75"/>
    <w:rsid w:val="00F45866"/>
    <w:rsid w:val="00F46699"/>
    <w:rsid w:val="00F51887"/>
    <w:rsid w:val="00F54AF4"/>
    <w:rsid w:val="00F55484"/>
    <w:rsid w:val="00F56D48"/>
    <w:rsid w:val="00F57F8C"/>
    <w:rsid w:val="00F60917"/>
    <w:rsid w:val="00F66205"/>
    <w:rsid w:val="00F72F3B"/>
    <w:rsid w:val="00F91381"/>
    <w:rsid w:val="00F94D86"/>
    <w:rsid w:val="00FA061D"/>
    <w:rsid w:val="00FA2D76"/>
    <w:rsid w:val="00FB23EC"/>
    <w:rsid w:val="00FB3A72"/>
    <w:rsid w:val="00FC6E7A"/>
    <w:rsid w:val="00FC728A"/>
    <w:rsid w:val="00FD133C"/>
    <w:rsid w:val="00FD15DA"/>
    <w:rsid w:val="00FD2865"/>
    <w:rsid w:val="00FF0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0"/>
  </w:style>
  <w:style w:type="paragraph" w:styleId="Heading2">
    <w:name w:val="heading 2"/>
    <w:basedOn w:val="Normal"/>
    <w:link w:val="Heading2Char"/>
    <w:uiPriority w:val="9"/>
    <w:qFormat/>
    <w:rsid w:val="00CE5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E9"/>
    <w:pPr>
      <w:ind w:left="720"/>
      <w:contextualSpacing/>
    </w:pPr>
  </w:style>
  <w:style w:type="character" w:customStyle="1" w:styleId="hps">
    <w:name w:val="hps"/>
    <w:basedOn w:val="DefaultParagraphFont"/>
    <w:uiPriority w:val="99"/>
    <w:rsid w:val="009826E9"/>
  </w:style>
  <w:style w:type="paragraph" w:styleId="BalloonText">
    <w:name w:val="Balloon Text"/>
    <w:basedOn w:val="Normal"/>
    <w:link w:val="BalloonTextChar"/>
    <w:uiPriority w:val="99"/>
    <w:semiHidden/>
    <w:unhideWhenUsed/>
    <w:rsid w:val="0098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E9"/>
    <w:rPr>
      <w:rFonts w:ascii="Tahoma" w:hAnsi="Tahoma" w:cs="Tahoma"/>
      <w:sz w:val="16"/>
      <w:szCs w:val="16"/>
    </w:rPr>
  </w:style>
  <w:style w:type="paragraph" w:styleId="Header">
    <w:name w:val="header"/>
    <w:basedOn w:val="Normal"/>
    <w:link w:val="HeaderChar"/>
    <w:uiPriority w:val="99"/>
    <w:unhideWhenUsed/>
    <w:rsid w:val="006D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33"/>
  </w:style>
  <w:style w:type="paragraph" w:styleId="Footer">
    <w:name w:val="footer"/>
    <w:basedOn w:val="Normal"/>
    <w:link w:val="FooterChar"/>
    <w:uiPriority w:val="99"/>
    <w:unhideWhenUsed/>
    <w:rsid w:val="006D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33"/>
  </w:style>
  <w:style w:type="paragraph" w:styleId="NormalWeb">
    <w:name w:val="Normal (Web)"/>
    <w:basedOn w:val="Normal"/>
    <w:uiPriority w:val="99"/>
    <w:semiHidden/>
    <w:unhideWhenUsed/>
    <w:rsid w:val="00B36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654FA"/>
    <w:pPr>
      <w:autoSpaceDE w:val="0"/>
      <w:autoSpaceDN w:val="0"/>
      <w:adjustRightInd w:val="0"/>
      <w:spacing w:after="0" w:line="240" w:lineRule="auto"/>
    </w:pPr>
    <w:rPr>
      <w:rFonts w:ascii="Times New Roman" w:eastAsia="MS Mincho" w:hAnsi="Times New Roman" w:cs="Times New Roman"/>
      <w:color w:val="000000"/>
      <w:sz w:val="24"/>
      <w:szCs w:val="24"/>
      <w:lang w:val="sr-Latn-CS" w:eastAsia="sr-Latn-CS"/>
    </w:rPr>
  </w:style>
  <w:style w:type="paragraph" w:styleId="NoSpacing">
    <w:name w:val="No Spacing"/>
    <w:uiPriority w:val="1"/>
    <w:qFormat/>
    <w:rsid w:val="006654FA"/>
    <w:pPr>
      <w:spacing w:after="0" w:line="240" w:lineRule="auto"/>
    </w:pPr>
  </w:style>
  <w:style w:type="character" w:styleId="IntenseEmphasis">
    <w:name w:val="Intense Emphasis"/>
    <w:basedOn w:val="DefaultParagraphFont"/>
    <w:uiPriority w:val="21"/>
    <w:qFormat/>
    <w:rsid w:val="00DE39A0"/>
    <w:rPr>
      <w:i/>
      <w:iCs/>
      <w:color w:val="4F81BD" w:themeColor="accent1"/>
    </w:rPr>
  </w:style>
  <w:style w:type="character" w:customStyle="1" w:styleId="Heading2Char">
    <w:name w:val="Heading 2 Char"/>
    <w:basedOn w:val="DefaultParagraphFont"/>
    <w:link w:val="Heading2"/>
    <w:uiPriority w:val="9"/>
    <w:rsid w:val="00CE5F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5FF6"/>
    <w:rPr>
      <w:color w:val="0000FF"/>
      <w:u w:val="single"/>
    </w:rPr>
  </w:style>
</w:styles>
</file>

<file path=word/webSettings.xml><?xml version="1.0" encoding="utf-8"?>
<w:webSettings xmlns:r="http://schemas.openxmlformats.org/officeDocument/2006/relationships" xmlns:w="http://schemas.openxmlformats.org/wordprocessingml/2006/main">
  <w:divs>
    <w:div w:id="671955206">
      <w:bodyDiv w:val="1"/>
      <w:marLeft w:val="0"/>
      <w:marRight w:val="0"/>
      <w:marTop w:val="0"/>
      <w:marBottom w:val="0"/>
      <w:divBdr>
        <w:top w:val="none" w:sz="0" w:space="0" w:color="auto"/>
        <w:left w:val="none" w:sz="0" w:space="0" w:color="auto"/>
        <w:bottom w:val="none" w:sz="0" w:space="0" w:color="auto"/>
        <w:right w:val="none" w:sz="0" w:space="0" w:color="auto"/>
      </w:divBdr>
    </w:div>
    <w:div w:id="953907093">
      <w:bodyDiv w:val="1"/>
      <w:marLeft w:val="0"/>
      <w:marRight w:val="0"/>
      <w:marTop w:val="0"/>
      <w:marBottom w:val="0"/>
      <w:divBdr>
        <w:top w:val="none" w:sz="0" w:space="0" w:color="auto"/>
        <w:left w:val="none" w:sz="0" w:space="0" w:color="auto"/>
        <w:bottom w:val="none" w:sz="0" w:space="0" w:color="auto"/>
        <w:right w:val="none" w:sz="0" w:space="0" w:color="auto"/>
      </w:divBdr>
    </w:div>
    <w:div w:id="1537305886">
      <w:bodyDiv w:val="1"/>
      <w:marLeft w:val="0"/>
      <w:marRight w:val="0"/>
      <w:marTop w:val="0"/>
      <w:marBottom w:val="0"/>
      <w:divBdr>
        <w:top w:val="none" w:sz="0" w:space="0" w:color="auto"/>
        <w:left w:val="none" w:sz="0" w:space="0" w:color="auto"/>
        <w:bottom w:val="none" w:sz="0" w:space="0" w:color="auto"/>
        <w:right w:val="none" w:sz="0" w:space="0" w:color="auto"/>
      </w:divBdr>
    </w:div>
    <w:div w:id="1605773002">
      <w:bodyDiv w:val="1"/>
      <w:marLeft w:val="0"/>
      <w:marRight w:val="0"/>
      <w:marTop w:val="0"/>
      <w:marBottom w:val="0"/>
      <w:divBdr>
        <w:top w:val="none" w:sz="0" w:space="0" w:color="auto"/>
        <w:left w:val="none" w:sz="0" w:space="0" w:color="auto"/>
        <w:bottom w:val="none" w:sz="0" w:space="0" w:color="auto"/>
        <w:right w:val="none" w:sz="0" w:space="0" w:color="auto"/>
      </w:divBdr>
    </w:div>
    <w:div w:id="1767460139">
      <w:bodyDiv w:val="1"/>
      <w:marLeft w:val="0"/>
      <w:marRight w:val="0"/>
      <w:marTop w:val="0"/>
      <w:marBottom w:val="0"/>
      <w:divBdr>
        <w:top w:val="none" w:sz="0" w:space="0" w:color="auto"/>
        <w:left w:val="none" w:sz="0" w:space="0" w:color="auto"/>
        <w:bottom w:val="none" w:sz="0" w:space="0" w:color="auto"/>
        <w:right w:val="none" w:sz="0" w:space="0" w:color="auto"/>
      </w:divBdr>
    </w:div>
    <w:div w:id="1872104900">
      <w:bodyDiv w:val="1"/>
      <w:marLeft w:val="0"/>
      <w:marRight w:val="0"/>
      <w:marTop w:val="0"/>
      <w:marBottom w:val="0"/>
      <w:divBdr>
        <w:top w:val="none" w:sz="0" w:space="0" w:color="auto"/>
        <w:left w:val="none" w:sz="0" w:space="0" w:color="auto"/>
        <w:bottom w:val="none" w:sz="0" w:space="0" w:color="auto"/>
        <w:right w:val="none" w:sz="0" w:space="0" w:color="auto"/>
      </w:divBdr>
    </w:div>
    <w:div w:id="2051419109">
      <w:bodyDiv w:val="1"/>
      <w:marLeft w:val="0"/>
      <w:marRight w:val="0"/>
      <w:marTop w:val="0"/>
      <w:marBottom w:val="0"/>
      <w:divBdr>
        <w:top w:val="none" w:sz="0" w:space="0" w:color="auto"/>
        <w:left w:val="none" w:sz="0" w:space="0" w:color="auto"/>
        <w:bottom w:val="none" w:sz="0" w:space="0" w:color="auto"/>
        <w:right w:val="none" w:sz="0" w:space="0" w:color="auto"/>
      </w:divBdr>
    </w:div>
    <w:div w:id="20992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C0E3-DF3C-42F9-87DA-98BCB48D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4855</TotalTime>
  <Pages>10</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Seatovic</dc:creator>
  <cp:keywords/>
  <dc:description/>
  <cp:lastModifiedBy>Dejan</cp:lastModifiedBy>
  <cp:revision>99</cp:revision>
  <cp:lastPrinted>2015-06-01T08:04:00Z</cp:lastPrinted>
  <dcterms:created xsi:type="dcterms:W3CDTF">2014-08-22T07:51:00Z</dcterms:created>
  <dcterms:modified xsi:type="dcterms:W3CDTF">2017-03-09T09:15:00Z</dcterms:modified>
</cp:coreProperties>
</file>